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9AF" w:rsidRDefault="00D359AF">
      <w:pPr>
        <w:pStyle w:val="Ttulo"/>
        <w:jc w:val="center"/>
        <w:rPr>
          <w:sz w:val="40"/>
          <w:szCs w:val="56"/>
          <w:lang w:val="es-ES"/>
        </w:rPr>
      </w:pPr>
      <w:r>
        <w:rPr>
          <w:sz w:val="40"/>
          <w:szCs w:val="56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8pt;height:102.75pt">
            <v:imagedata r:id="rId7" o:title="LOGO CARNAVAL SAS"/>
          </v:shape>
        </w:pict>
      </w:r>
    </w:p>
    <w:p w:rsidR="00D359AF" w:rsidRDefault="00D359AF" w:rsidP="00D359AF">
      <w:pPr>
        <w:pStyle w:val="Ttulo"/>
        <w:rPr>
          <w:sz w:val="40"/>
          <w:szCs w:val="56"/>
          <w:lang w:val="es-ES"/>
        </w:rPr>
      </w:pPr>
    </w:p>
    <w:p w:rsidR="00450433" w:rsidRDefault="00126880">
      <w:pPr>
        <w:pStyle w:val="Ttulo"/>
        <w:jc w:val="center"/>
        <w:rPr>
          <w:sz w:val="56"/>
          <w:szCs w:val="56"/>
          <w:lang w:val="es-ES"/>
        </w:rPr>
      </w:pPr>
      <w:r w:rsidRPr="00622922">
        <w:rPr>
          <w:sz w:val="40"/>
          <w:szCs w:val="56"/>
          <w:lang w:val="es-ES"/>
        </w:rPr>
        <w:t>Reglamento</w:t>
      </w:r>
    </w:p>
    <w:p w:rsidR="00450433" w:rsidRDefault="00126880" w:rsidP="0075514E">
      <w:pPr>
        <w:pStyle w:val="Estilo1"/>
      </w:pPr>
      <w:r>
        <w:t>Noche de Orquestas 2019</w:t>
      </w:r>
    </w:p>
    <w:p w:rsidR="00450433" w:rsidRDefault="00126880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color w:val="414751"/>
          <w:sz w:val="28"/>
          <w:szCs w:val="28"/>
        </w:rPr>
      </w:pPr>
      <w:r>
        <w:rPr>
          <w:rStyle w:val="Ttulo2Car"/>
          <w:sz w:val="28"/>
          <w:szCs w:val="28"/>
        </w:rPr>
        <w:t>¡</w:t>
      </w:r>
      <w:r w:rsidR="00150373">
        <w:rPr>
          <w:rStyle w:val="Ttulo2Car"/>
          <w:sz w:val="28"/>
          <w:szCs w:val="28"/>
          <w:lang w:val="es-ES"/>
        </w:rPr>
        <w:t xml:space="preserve">Que </w:t>
      </w:r>
      <w:r>
        <w:rPr>
          <w:rStyle w:val="Ttulo2Car"/>
          <w:sz w:val="28"/>
          <w:szCs w:val="28"/>
        </w:rPr>
        <w:t xml:space="preserve">lo baile todo el mundo!, porque, </w:t>
      </w:r>
      <w:r w:rsidR="00150373">
        <w:rPr>
          <w:rStyle w:val="Ttulo2Car"/>
          <w:sz w:val="28"/>
          <w:szCs w:val="28"/>
        </w:rPr>
        <w:t xml:space="preserve">¡quien </w:t>
      </w:r>
      <w:r>
        <w:rPr>
          <w:rStyle w:val="Ttulo2Car"/>
          <w:sz w:val="28"/>
          <w:szCs w:val="28"/>
          <w:lang w:val="es-ES"/>
        </w:rPr>
        <w:t>lo vive es quien lo goza</w:t>
      </w:r>
      <w:r>
        <w:rPr>
          <w:rStyle w:val="Ttulo2Car"/>
          <w:sz w:val="28"/>
          <w:szCs w:val="28"/>
        </w:rPr>
        <w:t>!</w:t>
      </w:r>
    </w:p>
    <w:p w:rsidR="00450433" w:rsidRDefault="00450433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414751"/>
          <w:sz w:val="32"/>
          <w:szCs w:val="32"/>
        </w:rPr>
      </w:pPr>
    </w:p>
    <w:p w:rsidR="0066769F" w:rsidRPr="00D359AF" w:rsidRDefault="0066769F" w:rsidP="00D359AF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Theme="majorEastAsia" w:hAnsi="Calibri" w:cs="Calibri"/>
          <w:color w:val="000000"/>
          <w:sz w:val="24"/>
          <w:szCs w:val="24"/>
        </w:rPr>
      </w:pPr>
      <w:r w:rsidRPr="00D359AF">
        <w:rPr>
          <w:rFonts w:ascii="Calibri" w:eastAsiaTheme="majorEastAsia" w:hAnsi="Calibri" w:cs="Calibri"/>
          <w:b/>
          <w:color w:val="000000"/>
          <w:sz w:val="24"/>
          <w:szCs w:val="24"/>
        </w:rPr>
        <w:t>Noche de Orquestas</w:t>
      </w:r>
      <w:r w:rsidRPr="00D359AF">
        <w:rPr>
          <w:rFonts w:ascii="Calibri" w:eastAsiaTheme="majorEastAsia" w:hAnsi="Calibri" w:cs="Calibri"/>
          <w:color w:val="000000"/>
          <w:sz w:val="24"/>
          <w:szCs w:val="24"/>
        </w:rPr>
        <w:t xml:space="preserve"> surgió inicialmente como un espacio alternativo para que las orquestas y artistas </w:t>
      </w:r>
      <w:r w:rsidR="00D359AF" w:rsidRPr="00D359AF">
        <w:rPr>
          <w:rFonts w:ascii="Calibri" w:eastAsiaTheme="majorEastAsia" w:hAnsi="Calibri" w:cs="Calibri"/>
          <w:color w:val="000000"/>
          <w:sz w:val="24"/>
          <w:szCs w:val="24"/>
        </w:rPr>
        <w:t>locales pudieran</w:t>
      </w:r>
      <w:r w:rsidRPr="00D359AF">
        <w:rPr>
          <w:rFonts w:ascii="Calibri" w:eastAsiaTheme="majorEastAsia" w:hAnsi="Calibri" w:cs="Calibri"/>
          <w:color w:val="000000"/>
          <w:sz w:val="24"/>
          <w:szCs w:val="24"/>
        </w:rPr>
        <w:t xml:space="preserve"> llegar directamente al Festival de Orquesta. Pero, hoy por hoy, Noche de Orquestas es una vitrina de proyección con alma y público propios, donde las distintas agrupaciones y artistas regionales participantes podrán optar por un trofeo único, de Noche de Orquestas, amén de ganarse un cupo para participar en el Festival de Orquestas 2019, en su respectiva categoría.</w:t>
      </w:r>
    </w:p>
    <w:p w:rsidR="0066769F" w:rsidRPr="00D359AF" w:rsidRDefault="0066769F" w:rsidP="00D359AF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Theme="majorEastAsia" w:hAnsi="Calibri" w:cs="Calibri"/>
          <w:color w:val="000000"/>
          <w:sz w:val="24"/>
          <w:szCs w:val="24"/>
        </w:rPr>
      </w:pPr>
      <w:r w:rsidRPr="00D359AF">
        <w:rPr>
          <w:rFonts w:ascii="Calibri" w:eastAsiaTheme="majorEastAsia" w:hAnsi="Calibri" w:cs="Calibri"/>
          <w:b/>
          <w:color w:val="000000"/>
          <w:sz w:val="24"/>
          <w:szCs w:val="24"/>
        </w:rPr>
        <w:t>Noche de Orquestas</w:t>
      </w:r>
      <w:r w:rsidRPr="00D359AF">
        <w:rPr>
          <w:rFonts w:ascii="Calibri" w:eastAsiaTheme="majorEastAsia" w:hAnsi="Calibri" w:cs="Calibri"/>
          <w:color w:val="000000"/>
          <w:sz w:val="24"/>
          <w:szCs w:val="24"/>
        </w:rPr>
        <w:t xml:space="preserve"> es el espacio ideal para que las nuevas agrupaciones den a conocer al público sus creaciones musicales y pongan a su consideración una canción inédita, en el marco del </w:t>
      </w:r>
      <w:r w:rsidRPr="00D359AF">
        <w:rPr>
          <w:rFonts w:ascii="Calibri" w:eastAsiaTheme="majorEastAsia" w:hAnsi="Calibri" w:cs="Calibri"/>
          <w:b/>
          <w:color w:val="000000"/>
          <w:sz w:val="24"/>
          <w:szCs w:val="24"/>
        </w:rPr>
        <w:t>Concurso de la Canción Inédita Antonio María Peñaloza</w:t>
      </w:r>
      <w:r w:rsidRPr="00D359AF">
        <w:rPr>
          <w:rFonts w:ascii="Calibri" w:eastAsiaTheme="majorEastAsia" w:hAnsi="Calibri" w:cs="Calibri"/>
          <w:color w:val="000000"/>
          <w:sz w:val="24"/>
          <w:szCs w:val="24"/>
        </w:rPr>
        <w:t xml:space="preserve">, a fin de aportar y enriquecer el repertorio de la música </w:t>
      </w:r>
      <w:r w:rsidR="00D359AF">
        <w:rPr>
          <w:rFonts w:ascii="Calibri" w:eastAsiaTheme="majorEastAsia" w:hAnsi="Calibri" w:cs="Calibri"/>
          <w:color w:val="000000"/>
          <w:sz w:val="24"/>
          <w:szCs w:val="24"/>
        </w:rPr>
        <w:t>de C</w:t>
      </w:r>
      <w:r w:rsidRPr="00D359AF">
        <w:rPr>
          <w:rFonts w:ascii="Calibri" w:eastAsiaTheme="majorEastAsia" w:hAnsi="Calibri" w:cs="Calibri"/>
          <w:color w:val="000000"/>
          <w:sz w:val="24"/>
          <w:szCs w:val="24"/>
        </w:rPr>
        <w:t>arnaval.</w:t>
      </w:r>
    </w:p>
    <w:p w:rsidR="00450433" w:rsidRPr="00D359AF" w:rsidRDefault="00126880" w:rsidP="00D359AF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Theme="majorEastAsia" w:hAnsi="Calibri" w:cs="Calibri"/>
          <w:color w:val="000000"/>
          <w:sz w:val="24"/>
          <w:szCs w:val="24"/>
        </w:rPr>
      </w:pPr>
      <w:r w:rsidRPr="00D359AF">
        <w:rPr>
          <w:rFonts w:ascii="Calibri" w:eastAsiaTheme="majorEastAsia" w:hAnsi="Calibri" w:cs="Calibri"/>
          <w:color w:val="000000"/>
          <w:sz w:val="24"/>
          <w:szCs w:val="24"/>
        </w:rPr>
        <w:t xml:space="preserve">Por lo anterior </w:t>
      </w:r>
      <w:r w:rsidR="00D359AF">
        <w:rPr>
          <w:rFonts w:ascii="Calibri" w:eastAsiaTheme="majorEastAsia" w:hAnsi="Calibri" w:cs="Calibri"/>
          <w:color w:val="000000"/>
          <w:sz w:val="24"/>
          <w:szCs w:val="24"/>
        </w:rPr>
        <w:t>y porque el futuro musical del C</w:t>
      </w:r>
      <w:r w:rsidRPr="00D359AF">
        <w:rPr>
          <w:rFonts w:ascii="Calibri" w:eastAsiaTheme="majorEastAsia" w:hAnsi="Calibri" w:cs="Calibri"/>
          <w:color w:val="000000"/>
          <w:sz w:val="24"/>
          <w:szCs w:val="24"/>
        </w:rPr>
        <w:t xml:space="preserve">arnaval, de nuestra ciudad y del Caribe colombiano está en este espectacular y trascendental evento, </w:t>
      </w:r>
      <w:r w:rsidRPr="00D359AF">
        <w:rPr>
          <w:rFonts w:ascii="Calibri" w:eastAsiaTheme="majorEastAsia" w:hAnsi="Calibri" w:cs="Calibri"/>
          <w:b/>
          <w:bCs/>
          <w:color w:val="000000"/>
          <w:sz w:val="24"/>
          <w:szCs w:val="24"/>
        </w:rPr>
        <w:t>Carnaval de Barranquilla S.A.S</w:t>
      </w:r>
      <w:r w:rsidRPr="00D359AF">
        <w:rPr>
          <w:rFonts w:ascii="Calibri" w:eastAsiaTheme="majorEastAsia" w:hAnsi="Calibri" w:cs="Calibri"/>
          <w:color w:val="000000"/>
          <w:sz w:val="24"/>
          <w:szCs w:val="24"/>
        </w:rPr>
        <w:t xml:space="preserve">. invita a todos los artistas, agrupaciones y compositores de Barranquilla y de la </w:t>
      </w:r>
      <w:r w:rsidR="00D359AF" w:rsidRPr="00D359AF">
        <w:rPr>
          <w:rFonts w:ascii="Calibri" w:eastAsiaTheme="majorEastAsia" w:hAnsi="Calibri" w:cs="Calibri"/>
          <w:color w:val="000000"/>
          <w:sz w:val="24"/>
          <w:szCs w:val="24"/>
        </w:rPr>
        <w:t>región, a</w:t>
      </w:r>
      <w:r w:rsidRPr="00D359AF">
        <w:rPr>
          <w:rFonts w:ascii="Calibri" w:eastAsiaTheme="majorEastAsia" w:hAnsi="Calibri" w:cs="Calibri"/>
          <w:color w:val="000000"/>
          <w:sz w:val="24"/>
          <w:szCs w:val="24"/>
        </w:rPr>
        <w:t xml:space="preserve"> participar en </w:t>
      </w:r>
      <w:r w:rsidRPr="00D359AF">
        <w:rPr>
          <w:rFonts w:ascii="Calibri" w:eastAsiaTheme="majorEastAsia" w:hAnsi="Calibri" w:cs="Calibri"/>
          <w:b/>
          <w:bCs/>
          <w:color w:val="000000"/>
          <w:sz w:val="24"/>
          <w:szCs w:val="24"/>
        </w:rPr>
        <w:t>Noche de Orquestas y en el Concurso de la Canción Inédita</w:t>
      </w:r>
      <w:r w:rsidRPr="00D359AF">
        <w:rPr>
          <w:rFonts w:ascii="Calibri" w:eastAsiaTheme="majorEastAsia" w:hAnsi="Calibri" w:cs="Calibri"/>
          <w:color w:val="000000"/>
          <w:sz w:val="24"/>
          <w:szCs w:val="24"/>
        </w:rPr>
        <w:t xml:space="preserve">, eventos que se realizarán </w:t>
      </w:r>
      <w:proofErr w:type="gramStart"/>
      <w:r w:rsidRPr="00D359AF">
        <w:rPr>
          <w:rFonts w:ascii="Calibri" w:eastAsiaTheme="majorEastAsia" w:hAnsi="Calibri" w:cs="Calibri"/>
          <w:color w:val="000000"/>
          <w:sz w:val="24"/>
          <w:szCs w:val="24"/>
        </w:rPr>
        <w:t>los</w:t>
      </w:r>
      <w:r w:rsidRPr="00D359AF">
        <w:rPr>
          <w:rFonts w:ascii="Calibri" w:hAnsi="Calibri" w:cs="Calibri"/>
          <w:b/>
          <w:bCs/>
          <w:color w:val="000000"/>
          <w:sz w:val="24"/>
          <w:szCs w:val="24"/>
        </w:rPr>
        <w:t xml:space="preserve"> día</w:t>
      </w:r>
      <w:proofErr w:type="gramEnd"/>
      <w:r w:rsidRPr="00D359AF">
        <w:rPr>
          <w:rFonts w:ascii="Calibri" w:hAnsi="Calibri" w:cs="Calibri"/>
          <w:b/>
          <w:bCs/>
          <w:color w:val="000000"/>
          <w:sz w:val="24"/>
          <w:szCs w:val="24"/>
        </w:rPr>
        <w:t xml:space="preserve"> 2 y 3 de marzo de 2019</w:t>
      </w:r>
      <w:r w:rsidRPr="00D359AF">
        <w:rPr>
          <w:rFonts w:ascii="Calibri" w:hAnsi="Calibri" w:cs="Calibri"/>
          <w:color w:val="000000"/>
          <w:sz w:val="24"/>
          <w:szCs w:val="24"/>
        </w:rPr>
        <w:t xml:space="preserve">, en el marco de </w:t>
      </w:r>
      <w:r w:rsidRPr="00D359AF">
        <w:rPr>
          <w:rFonts w:ascii="Calibri" w:hAnsi="Calibri" w:cs="Calibri"/>
          <w:b/>
          <w:bCs/>
          <w:color w:val="000000"/>
          <w:sz w:val="24"/>
          <w:szCs w:val="24"/>
        </w:rPr>
        <w:t>Baila la Calle</w:t>
      </w:r>
      <w:r w:rsidRPr="00D359AF">
        <w:rPr>
          <w:rFonts w:ascii="Calibri" w:hAnsi="Calibri" w:cs="Calibri"/>
          <w:color w:val="000000"/>
          <w:sz w:val="24"/>
          <w:szCs w:val="24"/>
        </w:rPr>
        <w:t>, en el par vial de la</w:t>
      </w:r>
      <w:r w:rsidR="00D359AF">
        <w:rPr>
          <w:rFonts w:ascii="Calibri" w:hAnsi="Calibri" w:cs="Calibri"/>
          <w:b/>
          <w:bCs/>
          <w:color w:val="000000"/>
          <w:sz w:val="24"/>
          <w:szCs w:val="24"/>
        </w:rPr>
        <w:t xml:space="preserve"> Carrera</w:t>
      </w:r>
      <w:r w:rsidRPr="00D359AF">
        <w:rPr>
          <w:rFonts w:ascii="Calibri" w:hAnsi="Calibri" w:cs="Calibri"/>
          <w:b/>
          <w:bCs/>
          <w:color w:val="000000"/>
          <w:sz w:val="24"/>
          <w:szCs w:val="24"/>
        </w:rPr>
        <w:t xml:space="preserve"> 50</w:t>
      </w:r>
      <w:r w:rsidRPr="00D359AF">
        <w:rPr>
          <w:rFonts w:ascii="Calibri" w:hAnsi="Calibri" w:cs="Calibri"/>
          <w:color w:val="000000"/>
          <w:sz w:val="24"/>
          <w:szCs w:val="24"/>
        </w:rPr>
        <w:t xml:space="preserve"> en Barranquilla. </w:t>
      </w:r>
    </w:p>
    <w:p w:rsidR="00450433" w:rsidRDefault="00126880">
      <w:pPr>
        <w:pStyle w:val="Ttulo1"/>
        <w:rPr>
          <w:sz w:val="32"/>
          <w:szCs w:val="32"/>
        </w:rPr>
      </w:pPr>
      <w:r>
        <w:rPr>
          <w:sz w:val="32"/>
          <w:szCs w:val="32"/>
        </w:rPr>
        <w:t>I. Objetivos generales de Noche de Orquestas</w:t>
      </w:r>
    </w:p>
    <w:p w:rsidR="00450433" w:rsidRPr="00D359AF" w:rsidRDefault="00126880" w:rsidP="00D359AF">
      <w:pPr>
        <w:pStyle w:val="Ttulo3"/>
        <w:jc w:val="both"/>
        <w:rPr>
          <w:rFonts w:ascii="Calibri" w:hAnsi="Calibri" w:cs="Calibri"/>
          <w:color w:val="000000"/>
          <w:sz w:val="24"/>
          <w:szCs w:val="24"/>
        </w:rPr>
      </w:pPr>
      <w:r w:rsidRPr="00D359AF">
        <w:rPr>
          <w:rFonts w:ascii="Calibri" w:hAnsi="Calibri" w:cs="Calibri"/>
          <w:b/>
          <w:bCs/>
          <w:color w:val="000000"/>
          <w:sz w:val="24"/>
          <w:szCs w:val="24"/>
        </w:rPr>
        <w:t xml:space="preserve">1. </w:t>
      </w:r>
      <w:r w:rsidRPr="00D359AF">
        <w:rPr>
          <w:rFonts w:ascii="Calibri" w:hAnsi="Calibri" w:cs="Calibri"/>
          <w:color w:val="000000"/>
          <w:sz w:val="24"/>
          <w:szCs w:val="24"/>
        </w:rPr>
        <w:t xml:space="preserve">El Festival </w:t>
      </w:r>
      <w:r w:rsidRPr="00D359AF">
        <w:rPr>
          <w:rFonts w:ascii="Calibri" w:hAnsi="Calibri" w:cs="Calibri"/>
          <w:b/>
          <w:bCs/>
          <w:color w:val="000000"/>
          <w:sz w:val="24"/>
          <w:szCs w:val="24"/>
        </w:rPr>
        <w:t xml:space="preserve">NOCHE DE ORQUESTAS 2019 </w:t>
      </w:r>
      <w:r w:rsidRPr="00D359AF">
        <w:rPr>
          <w:rFonts w:ascii="Calibri" w:hAnsi="Calibri" w:cs="Calibri"/>
          <w:color w:val="000000"/>
          <w:sz w:val="24"/>
          <w:szCs w:val="24"/>
        </w:rPr>
        <w:t xml:space="preserve">tiene como </w:t>
      </w:r>
      <w:r w:rsidRPr="00D359AF">
        <w:rPr>
          <w:rFonts w:ascii="Calibri" w:hAnsi="Calibri" w:cs="Calibri"/>
          <w:b/>
          <w:bCs/>
          <w:color w:val="000000"/>
          <w:sz w:val="24"/>
          <w:szCs w:val="24"/>
        </w:rPr>
        <w:t xml:space="preserve">objetivo principal </w:t>
      </w:r>
      <w:r w:rsidRPr="00D359AF">
        <w:rPr>
          <w:rFonts w:ascii="Calibri" w:hAnsi="Calibri" w:cs="Calibri"/>
          <w:color w:val="000000"/>
          <w:sz w:val="24"/>
          <w:szCs w:val="24"/>
        </w:rPr>
        <w:t>desarrollar y estimular la música popular, folclórica y urbana, propias del Carnaval de Barran</w:t>
      </w:r>
      <w:r w:rsidR="00D359AF">
        <w:rPr>
          <w:rFonts w:ascii="Calibri" w:hAnsi="Calibri" w:cs="Calibri"/>
          <w:color w:val="000000"/>
          <w:sz w:val="24"/>
          <w:szCs w:val="24"/>
        </w:rPr>
        <w:t>quilla, Patrimonio C</w:t>
      </w:r>
      <w:r w:rsidRPr="00D359AF">
        <w:rPr>
          <w:rFonts w:ascii="Calibri" w:hAnsi="Calibri" w:cs="Calibri"/>
          <w:color w:val="000000"/>
          <w:sz w:val="24"/>
          <w:szCs w:val="24"/>
        </w:rPr>
        <w:t xml:space="preserve">ultural de Colombia y de la Humanidad. </w:t>
      </w:r>
    </w:p>
    <w:p w:rsidR="00450433" w:rsidRPr="00D359AF" w:rsidRDefault="00126880" w:rsidP="00D359AF">
      <w:pPr>
        <w:pStyle w:val="Ttulo3"/>
        <w:jc w:val="both"/>
        <w:rPr>
          <w:rFonts w:ascii="Calibri" w:hAnsi="Calibri" w:cs="Calibri"/>
          <w:color w:val="000000"/>
          <w:sz w:val="24"/>
          <w:szCs w:val="24"/>
        </w:rPr>
      </w:pPr>
      <w:r w:rsidRPr="00D359AF">
        <w:rPr>
          <w:rFonts w:ascii="Calibri" w:hAnsi="Calibri" w:cs="Calibri"/>
          <w:color w:val="000000"/>
          <w:sz w:val="24"/>
          <w:szCs w:val="24"/>
        </w:rPr>
        <w:t xml:space="preserve">Entre sus objetivos específicos busca: </w:t>
      </w:r>
    </w:p>
    <w:p w:rsidR="00450433" w:rsidRPr="00D359AF" w:rsidRDefault="00126880" w:rsidP="00D359AF">
      <w:pPr>
        <w:numPr>
          <w:ilvl w:val="0"/>
          <w:numId w:val="2"/>
        </w:numPr>
        <w:tabs>
          <w:tab w:val="clear" w:pos="425"/>
        </w:tabs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359AF">
        <w:rPr>
          <w:rFonts w:ascii="Calibri" w:hAnsi="Calibri" w:cs="Calibri"/>
          <w:color w:val="000000"/>
          <w:sz w:val="24"/>
          <w:szCs w:val="24"/>
        </w:rPr>
        <w:t xml:space="preserve">Ser un importante escenario de proyección donde los artistas emergentes y conocidas de la ciudad y región puedan mostrar su arte musical al exigente público barranquillero. </w:t>
      </w:r>
    </w:p>
    <w:p w:rsidR="00450433" w:rsidRPr="00D359AF" w:rsidRDefault="00D359AF" w:rsidP="00D359AF">
      <w:pPr>
        <w:numPr>
          <w:ilvl w:val="0"/>
          <w:numId w:val="2"/>
        </w:numPr>
        <w:tabs>
          <w:tab w:val="clear" w:pos="425"/>
        </w:tabs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359AF">
        <w:rPr>
          <w:rFonts w:ascii="Calibri" w:hAnsi="Calibri" w:cs="Calibri"/>
          <w:color w:val="000000"/>
          <w:sz w:val="24"/>
          <w:szCs w:val="24"/>
        </w:rPr>
        <w:t>Brindarles</w:t>
      </w:r>
      <w:r w:rsidR="00126880" w:rsidRPr="00D359AF">
        <w:rPr>
          <w:rFonts w:ascii="Calibri" w:hAnsi="Calibri" w:cs="Calibri"/>
          <w:color w:val="000000"/>
          <w:sz w:val="24"/>
          <w:szCs w:val="24"/>
        </w:rPr>
        <w:t xml:space="preserve"> a los barranquilleros la posibilidad de disfrutar de un espectáculo musical totalmente gratuito con la presentación de artistas y agrupaciones musicales de calidad en un ambiente de sana convivencia. </w:t>
      </w:r>
    </w:p>
    <w:p w:rsidR="00450433" w:rsidRPr="00D359AF" w:rsidRDefault="00126880" w:rsidP="00D359AF">
      <w:pPr>
        <w:numPr>
          <w:ilvl w:val="0"/>
          <w:numId w:val="2"/>
        </w:numPr>
        <w:tabs>
          <w:tab w:val="clear" w:pos="425"/>
        </w:tabs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359AF">
        <w:rPr>
          <w:rFonts w:ascii="Calibri" w:hAnsi="Calibri" w:cs="Calibri"/>
          <w:color w:val="000000"/>
          <w:sz w:val="24"/>
          <w:szCs w:val="24"/>
        </w:rPr>
        <w:lastRenderedPageBreak/>
        <w:t>Estimular la creación de mú</w:t>
      </w:r>
      <w:r w:rsidR="00D359AF">
        <w:rPr>
          <w:rFonts w:ascii="Calibri" w:hAnsi="Calibri" w:cs="Calibri"/>
          <w:color w:val="000000"/>
          <w:sz w:val="24"/>
          <w:szCs w:val="24"/>
        </w:rPr>
        <w:t>sica de C</w:t>
      </w:r>
      <w:r w:rsidRPr="00D359AF">
        <w:rPr>
          <w:rFonts w:ascii="Calibri" w:hAnsi="Calibri" w:cs="Calibri"/>
          <w:color w:val="000000"/>
          <w:sz w:val="24"/>
          <w:szCs w:val="24"/>
        </w:rPr>
        <w:t xml:space="preserve">arnaval de raíz folclórica, popular o urbana tendiente a enriquecer nuestro repertorio musical, </w:t>
      </w:r>
      <w:r w:rsidRPr="00D359AF">
        <w:rPr>
          <w:rFonts w:ascii="Calibri" w:eastAsia="Calibri" w:hAnsi="Calibri" w:cs="Times New Roman" w:hint="eastAsia"/>
          <w:sz w:val="24"/>
          <w:szCs w:val="24"/>
          <w:lang w:bidi="ar"/>
        </w:rPr>
        <w:t xml:space="preserve">al tenor de los objetivos y contenidos del </w:t>
      </w:r>
      <w:r w:rsidRPr="00D359AF">
        <w:rPr>
          <w:rFonts w:ascii="Calibri" w:eastAsia="Calibri" w:hAnsi="Calibri" w:cs="Times New Roman" w:hint="eastAsia"/>
          <w:b/>
          <w:sz w:val="24"/>
          <w:szCs w:val="24"/>
          <w:lang w:bidi="ar"/>
        </w:rPr>
        <w:t>Plan Especial de Salvaguarda, PES.</w:t>
      </w:r>
      <w:r w:rsidRPr="00D359AF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450433" w:rsidRPr="00D359AF" w:rsidRDefault="00126880" w:rsidP="00D359AF">
      <w:pPr>
        <w:numPr>
          <w:ilvl w:val="0"/>
          <w:numId w:val="2"/>
        </w:numPr>
        <w:tabs>
          <w:tab w:val="clear" w:pos="425"/>
        </w:tabs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4"/>
          <w:szCs w:val="24"/>
        </w:rPr>
      </w:pPr>
      <w:r w:rsidRPr="00D359AF">
        <w:rPr>
          <w:rFonts w:ascii="Calibri" w:hAnsi="Calibri" w:cs="Calibri"/>
          <w:color w:val="000000"/>
          <w:sz w:val="24"/>
          <w:szCs w:val="24"/>
        </w:rPr>
        <w:t xml:space="preserve">Homenajear a aquellos autores o compositores que a través de la historia y con sus composiciones han sabido animar nuestras fiestas y han puesto a bailar a todos los barranquilleros y carnavaleros. </w:t>
      </w:r>
    </w:p>
    <w:p w:rsidR="00450433" w:rsidRPr="00D359AF" w:rsidRDefault="00126880" w:rsidP="00D359AF">
      <w:pPr>
        <w:numPr>
          <w:ilvl w:val="0"/>
          <w:numId w:val="2"/>
        </w:numPr>
        <w:tabs>
          <w:tab w:val="clear" w:pos="425"/>
        </w:tabs>
        <w:autoSpaceDE w:val="0"/>
        <w:autoSpaceDN w:val="0"/>
        <w:adjustRightInd w:val="0"/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9AF">
        <w:rPr>
          <w:rFonts w:ascii="Calibri" w:hAnsi="Calibri" w:cs="Calibri"/>
          <w:color w:val="000000"/>
          <w:sz w:val="24"/>
          <w:szCs w:val="24"/>
        </w:rPr>
        <w:t xml:space="preserve">Reconocer los aportes y contribuciones de los músicos, arreglistas, compositores de la región a la cultura musical del Caribe y del Carnaval de Barranquilla.  </w:t>
      </w:r>
    </w:p>
    <w:p w:rsidR="00450433" w:rsidRPr="00D359AF" w:rsidRDefault="00126880" w:rsidP="00D359AF">
      <w:pPr>
        <w:pStyle w:val="Ttulo3"/>
        <w:numPr>
          <w:ilvl w:val="0"/>
          <w:numId w:val="3"/>
        </w:numPr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359AF">
        <w:rPr>
          <w:rFonts w:ascii="Calibri" w:hAnsi="Calibri" w:cs="Calibri"/>
          <w:b/>
          <w:bCs/>
          <w:color w:val="000000"/>
          <w:sz w:val="24"/>
          <w:szCs w:val="24"/>
        </w:rPr>
        <w:t>El festival Noche de Orquestas tiene como metas:</w:t>
      </w:r>
    </w:p>
    <w:p w:rsidR="00450433" w:rsidRPr="00D359AF" w:rsidRDefault="00CA12FD" w:rsidP="00D359AF">
      <w:pPr>
        <w:pStyle w:val="Ttulo3"/>
        <w:numPr>
          <w:ilvl w:val="0"/>
          <w:numId w:val="4"/>
        </w:numPr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359AF">
        <w:rPr>
          <w:rFonts w:ascii="Calibri" w:hAnsi="Calibri" w:cs="Calibri"/>
          <w:b/>
          <w:bCs/>
          <w:color w:val="000000"/>
          <w:sz w:val="24"/>
          <w:szCs w:val="24"/>
        </w:rPr>
        <w:t>Premiar a las seis</w:t>
      </w:r>
      <w:r w:rsidR="00126880" w:rsidRPr="00D359AF">
        <w:rPr>
          <w:rFonts w:ascii="Calibri" w:hAnsi="Calibri" w:cs="Calibri"/>
          <w:b/>
          <w:bCs/>
          <w:color w:val="000000"/>
          <w:sz w:val="24"/>
          <w:szCs w:val="24"/>
        </w:rPr>
        <w:t xml:space="preserve"> mejores agrupaciones musicales de la región </w:t>
      </w:r>
      <w:r w:rsidR="00126880" w:rsidRPr="00D359AF">
        <w:rPr>
          <w:rFonts w:ascii="Calibri" w:hAnsi="Calibri" w:cs="Calibri"/>
          <w:color w:val="000000"/>
          <w:sz w:val="24"/>
          <w:szCs w:val="24"/>
        </w:rPr>
        <w:t>en cada una de las categorías musicales</w:t>
      </w:r>
      <w:r w:rsidR="00150373" w:rsidRPr="00D359AF">
        <w:rPr>
          <w:rFonts w:ascii="Calibri" w:hAnsi="Calibri" w:cs="Calibri"/>
          <w:b/>
          <w:bCs/>
          <w:color w:val="000000"/>
          <w:sz w:val="24"/>
          <w:szCs w:val="24"/>
        </w:rPr>
        <w:t>: tropical</w:t>
      </w:r>
      <w:r w:rsidR="00126880" w:rsidRPr="00D359AF">
        <w:rPr>
          <w:rFonts w:ascii="Calibri" w:hAnsi="Calibri" w:cs="Calibri"/>
          <w:b/>
          <w:color w:val="000000"/>
          <w:sz w:val="24"/>
          <w:szCs w:val="24"/>
        </w:rPr>
        <w:t>, folclórica, vallenata, salsa, merengue y urbana (nuevas sonoridades)</w:t>
      </w:r>
      <w:r w:rsidR="00126880" w:rsidRPr="00D359AF">
        <w:rPr>
          <w:rFonts w:ascii="Calibri" w:hAnsi="Calibri" w:cs="Calibri"/>
          <w:b/>
          <w:color w:val="FF0000"/>
          <w:sz w:val="24"/>
          <w:szCs w:val="24"/>
        </w:rPr>
        <w:t>.</w:t>
      </w:r>
    </w:p>
    <w:p w:rsidR="00450433" w:rsidRPr="00D359AF" w:rsidRDefault="00126880" w:rsidP="00D359AF">
      <w:pPr>
        <w:numPr>
          <w:ilvl w:val="0"/>
          <w:numId w:val="4"/>
        </w:numPr>
        <w:autoSpaceDE w:val="0"/>
        <w:autoSpaceDN w:val="0"/>
        <w:adjustRightInd w:val="0"/>
        <w:spacing w:after="135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359AF">
        <w:rPr>
          <w:rFonts w:ascii="Calibri" w:hAnsi="Calibri" w:cs="Calibri"/>
          <w:b/>
          <w:bCs/>
          <w:color w:val="000000"/>
          <w:sz w:val="24"/>
          <w:szCs w:val="24"/>
        </w:rPr>
        <w:t>Premiar a la mejor canción inédita</w:t>
      </w:r>
      <w:r w:rsidRPr="00D359AF">
        <w:rPr>
          <w:rFonts w:ascii="Calibri" w:hAnsi="Calibri" w:cs="Calibri"/>
          <w:color w:val="000000"/>
          <w:sz w:val="24"/>
          <w:szCs w:val="24"/>
        </w:rPr>
        <w:t xml:space="preserve"> que se presente en el certamen, por parte de las agrupaciones participantes, como una manera de estimular a los compositores y grupos musicales de la región para que sigan aportando y enriqueciendo nuestro repertorio musical carnavalero.</w:t>
      </w:r>
      <w:r w:rsidRPr="00D359AF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</w:p>
    <w:p w:rsidR="00450433" w:rsidRPr="00D359AF" w:rsidRDefault="00126880" w:rsidP="00D359AF">
      <w:pPr>
        <w:numPr>
          <w:ilvl w:val="0"/>
          <w:numId w:val="4"/>
        </w:numPr>
        <w:autoSpaceDE w:val="0"/>
        <w:autoSpaceDN w:val="0"/>
        <w:adjustRightInd w:val="0"/>
        <w:spacing w:after="135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359AF">
        <w:rPr>
          <w:rFonts w:ascii="Calibri" w:hAnsi="Calibri" w:cs="Calibri"/>
          <w:b/>
          <w:bCs/>
          <w:color w:val="000000"/>
          <w:sz w:val="24"/>
          <w:szCs w:val="24"/>
        </w:rPr>
        <w:t>Seleccionar una agrupación por cada categoría</w:t>
      </w:r>
      <w:r w:rsidRPr="00D359AF">
        <w:rPr>
          <w:rFonts w:ascii="Calibri" w:hAnsi="Calibri" w:cs="Calibri"/>
          <w:color w:val="000000"/>
          <w:sz w:val="24"/>
          <w:szCs w:val="24"/>
        </w:rPr>
        <w:t xml:space="preserve"> para que participe por derecho propio en el Festival de Orquestas 2019.</w:t>
      </w:r>
    </w:p>
    <w:p w:rsidR="00450433" w:rsidRDefault="00126880">
      <w:pPr>
        <w:pStyle w:val="Ttulo1"/>
        <w:rPr>
          <w:sz w:val="32"/>
          <w:szCs w:val="32"/>
        </w:rPr>
      </w:pPr>
      <w:r>
        <w:rPr>
          <w:sz w:val="32"/>
          <w:szCs w:val="32"/>
        </w:rPr>
        <w:t xml:space="preserve">II. De los participantes y categorías </w:t>
      </w:r>
    </w:p>
    <w:p w:rsidR="00450433" w:rsidRPr="00D359AF" w:rsidRDefault="00126880" w:rsidP="00D359AF">
      <w:pPr>
        <w:autoSpaceDE w:val="0"/>
        <w:autoSpaceDN w:val="0"/>
        <w:adjustRightInd w:val="0"/>
        <w:spacing w:after="135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359AF">
        <w:rPr>
          <w:rFonts w:ascii="Calibri" w:hAnsi="Calibri" w:cs="Calibri"/>
          <w:b/>
          <w:bCs/>
          <w:color w:val="000000"/>
          <w:sz w:val="24"/>
          <w:szCs w:val="24"/>
        </w:rPr>
        <w:t>1-</w:t>
      </w:r>
      <w:r w:rsidRPr="00D359AF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  <w:r w:rsidRPr="00D359AF">
        <w:rPr>
          <w:rFonts w:ascii="Calibri" w:hAnsi="Calibri" w:cs="Calibri"/>
          <w:color w:val="000000"/>
          <w:sz w:val="24"/>
          <w:szCs w:val="24"/>
        </w:rPr>
        <w:t xml:space="preserve">Podrán presentarse en </w:t>
      </w:r>
      <w:r w:rsidRPr="00D359AF">
        <w:rPr>
          <w:rFonts w:ascii="Calibri" w:hAnsi="Calibri" w:cs="Calibri"/>
          <w:b/>
          <w:color w:val="000000"/>
          <w:sz w:val="24"/>
          <w:szCs w:val="24"/>
        </w:rPr>
        <w:t>NOCHE DE ORQUESTAS 2019</w:t>
      </w:r>
      <w:r w:rsidRPr="00D359AF">
        <w:rPr>
          <w:rFonts w:ascii="Calibri" w:hAnsi="Calibri" w:cs="Calibri"/>
          <w:color w:val="000000"/>
          <w:sz w:val="24"/>
          <w:szCs w:val="24"/>
        </w:rPr>
        <w:t xml:space="preserve"> todas las orquestas, conjuntos, agrupaciones y artistas de cualquier género o subgénero de música que reúnan los méritos de calidad para hacerlo, conforme al presente reglamento, previa inscripción y selección por parte de la organización del Festival.  </w:t>
      </w:r>
    </w:p>
    <w:p w:rsidR="00450433" w:rsidRPr="00D359AF" w:rsidRDefault="00126880" w:rsidP="00D359AF">
      <w:pPr>
        <w:autoSpaceDE w:val="0"/>
        <w:autoSpaceDN w:val="0"/>
        <w:adjustRightInd w:val="0"/>
        <w:spacing w:after="4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359AF">
        <w:rPr>
          <w:rFonts w:ascii="Calibri" w:hAnsi="Calibri" w:cs="Calibri"/>
          <w:b/>
          <w:bCs/>
          <w:color w:val="000000"/>
          <w:sz w:val="24"/>
          <w:szCs w:val="24"/>
        </w:rPr>
        <w:t>2-</w:t>
      </w:r>
      <w:r w:rsidRPr="00D359AF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  <w:r w:rsidRPr="00D359AF">
        <w:rPr>
          <w:rFonts w:ascii="Calibri" w:hAnsi="Calibri" w:cs="Calibri"/>
          <w:color w:val="000000"/>
          <w:sz w:val="24"/>
          <w:szCs w:val="24"/>
        </w:rPr>
        <w:t xml:space="preserve">Las categorías musicales establecidas para este festival musical son las mismas del </w:t>
      </w:r>
      <w:r w:rsidRPr="00D359AF">
        <w:rPr>
          <w:rFonts w:ascii="Calibri" w:hAnsi="Calibri" w:cs="Calibri"/>
          <w:b/>
          <w:bCs/>
          <w:color w:val="000000"/>
          <w:sz w:val="24"/>
          <w:szCs w:val="24"/>
        </w:rPr>
        <w:t>Festiorquestas 2019</w:t>
      </w:r>
      <w:r w:rsidRPr="00D359AF">
        <w:rPr>
          <w:rFonts w:ascii="Calibri" w:hAnsi="Calibri" w:cs="Calibri"/>
          <w:color w:val="000000"/>
          <w:sz w:val="24"/>
          <w:szCs w:val="24"/>
        </w:rPr>
        <w:t>:</w:t>
      </w:r>
    </w:p>
    <w:p w:rsidR="00450433" w:rsidRPr="00D359AF" w:rsidRDefault="00126880" w:rsidP="00D359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359AF">
        <w:rPr>
          <w:rFonts w:ascii="Calibri" w:hAnsi="Calibri" w:cs="Calibri"/>
          <w:b/>
          <w:bCs/>
          <w:color w:val="000000"/>
          <w:sz w:val="24"/>
          <w:szCs w:val="24"/>
        </w:rPr>
        <w:t xml:space="preserve">Música </w:t>
      </w:r>
      <w:r w:rsidR="00D359AF" w:rsidRPr="00D359AF">
        <w:rPr>
          <w:rFonts w:ascii="Calibri" w:hAnsi="Calibri" w:cs="Calibri"/>
          <w:b/>
          <w:bCs/>
          <w:color w:val="000000"/>
          <w:sz w:val="24"/>
          <w:szCs w:val="24"/>
        </w:rPr>
        <w:t>Tropical. -</w:t>
      </w:r>
      <w:r w:rsidRPr="00D359AF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D359AF">
        <w:rPr>
          <w:rFonts w:ascii="Calibri" w:hAnsi="Calibri" w:cs="Calibri"/>
          <w:color w:val="000000"/>
          <w:sz w:val="24"/>
          <w:szCs w:val="24"/>
        </w:rPr>
        <w:t xml:space="preserve">En esta categoría pueden participar las orquestas o agrupaciones orquestales que interpretan música popular bailable propia de la </w:t>
      </w:r>
      <w:r w:rsidR="00D359AF">
        <w:rPr>
          <w:rFonts w:ascii="Calibri" w:hAnsi="Calibri" w:cs="Calibri"/>
          <w:color w:val="000000"/>
          <w:sz w:val="24"/>
          <w:szCs w:val="24"/>
        </w:rPr>
        <w:t xml:space="preserve">región Caribe colombiana y del Carnaval barranquillero, </w:t>
      </w:r>
      <w:r w:rsidRPr="00D359AF">
        <w:rPr>
          <w:rFonts w:ascii="Calibri" w:hAnsi="Calibri" w:cs="Calibri"/>
          <w:color w:val="000000"/>
          <w:sz w:val="24"/>
          <w:szCs w:val="24"/>
        </w:rPr>
        <w:t>en las que predominan las trompetas, trombones, saxos, clarinetes, piano, bajo, batería, etc.</w:t>
      </w:r>
    </w:p>
    <w:p w:rsidR="00450433" w:rsidRPr="00D359AF" w:rsidRDefault="00126880" w:rsidP="00D359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359AF">
        <w:rPr>
          <w:rFonts w:ascii="Calibri" w:hAnsi="Calibri" w:cs="Calibri"/>
          <w:b/>
          <w:bCs/>
          <w:color w:val="000000"/>
          <w:sz w:val="24"/>
          <w:szCs w:val="24"/>
        </w:rPr>
        <w:t xml:space="preserve">Música </w:t>
      </w:r>
      <w:r w:rsidR="00AE3DDE" w:rsidRPr="00D359AF">
        <w:rPr>
          <w:rFonts w:ascii="Calibri" w:hAnsi="Calibri" w:cs="Calibri"/>
          <w:b/>
          <w:bCs/>
          <w:color w:val="000000"/>
          <w:sz w:val="24"/>
          <w:szCs w:val="24"/>
        </w:rPr>
        <w:t>Folclórica. -</w:t>
      </w:r>
      <w:r w:rsidRPr="00D359AF">
        <w:rPr>
          <w:rFonts w:ascii="Calibri" w:hAnsi="Calibri" w:cs="Calibri"/>
          <w:color w:val="000000"/>
          <w:sz w:val="24"/>
          <w:szCs w:val="24"/>
        </w:rPr>
        <w:t xml:space="preserve"> Válida para las agrupaciones que hacen música de raíz o proyección folclórica (de formato cumbiambero, corralero o pelayero) </w:t>
      </w:r>
      <w:r w:rsidR="00AE3DDE" w:rsidRPr="00D359AF">
        <w:rPr>
          <w:rFonts w:ascii="Calibri" w:hAnsi="Calibri" w:cs="Calibri"/>
          <w:color w:val="000000"/>
          <w:sz w:val="24"/>
          <w:szCs w:val="24"/>
        </w:rPr>
        <w:t>y que</w:t>
      </w:r>
      <w:r w:rsidRPr="00D359AF">
        <w:rPr>
          <w:rFonts w:ascii="Calibri" w:hAnsi="Calibri" w:cs="Calibri"/>
          <w:color w:val="000000"/>
          <w:sz w:val="24"/>
          <w:szCs w:val="24"/>
        </w:rPr>
        <w:t xml:space="preserve"> salvaguardan nuestros aires folclóricos (cumbia, porro, bullerengue, chandé, chalupa, mapalé, etc.), y en cuya instrumentación base sobresalen los pitos (cañas, gaitas) y tambores.</w:t>
      </w:r>
    </w:p>
    <w:p w:rsidR="00450433" w:rsidRPr="00D359AF" w:rsidRDefault="00126880" w:rsidP="00D359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359AF">
        <w:rPr>
          <w:rFonts w:ascii="Calibri" w:hAnsi="Calibri" w:cs="Calibri"/>
          <w:b/>
          <w:bCs/>
          <w:color w:val="000000"/>
          <w:sz w:val="24"/>
          <w:szCs w:val="24"/>
        </w:rPr>
        <w:t xml:space="preserve">Música </w:t>
      </w:r>
      <w:r w:rsidR="00AE3DDE" w:rsidRPr="00D359AF">
        <w:rPr>
          <w:rFonts w:ascii="Calibri" w:hAnsi="Calibri" w:cs="Calibri"/>
          <w:b/>
          <w:bCs/>
          <w:color w:val="000000"/>
          <w:sz w:val="24"/>
          <w:szCs w:val="24"/>
        </w:rPr>
        <w:t>Vallenata. -</w:t>
      </w:r>
      <w:r w:rsidRPr="00D359AF">
        <w:rPr>
          <w:rFonts w:ascii="Calibri" w:hAnsi="Calibri" w:cs="Calibri"/>
          <w:color w:val="000000"/>
          <w:sz w:val="24"/>
          <w:szCs w:val="24"/>
        </w:rPr>
        <w:t xml:space="preserve"> Nombre común que identifica a los aires tradicionales de la región (paseo, son, merengue y puya, así como la nueva ola), interpretados con acordeón, caja y guacharaca como instrumentación básica.</w:t>
      </w:r>
    </w:p>
    <w:p w:rsidR="00450433" w:rsidRPr="00D359AF" w:rsidRDefault="00126880" w:rsidP="00D359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359AF">
        <w:rPr>
          <w:rFonts w:ascii="Calibri" w:hAnsi="Calibri" w:cs="Calibri"/>
          <w:b/>
          <w:bCs/>
          <w:color w:val="000000"/>
          <w:sz w:val="24"/>
          <w:szCs w:val="24"/>
        </w:rPr>
        <w:t xml:space="preserve">Salsa. </w:t>
      </w:r>
      <w:r w:rsidRPr="00D359AF">
        <w:rPr>
          <w:rFonts w:ascii="Calibri" w:hAnsi="Calibri" w:cs="Calibri"/>
          <w:color w:val="000000"/>
          <w:sz w:val="24"/>
          <w:szCs w:val="24"/>
        </w:rPr>
        <w:t>Categoría para las agrupaciones que interpretan los diversos ritmos de origen cubano y afroantillano como el son cubano, la pachanga, el guaguancó, el mambo, el boogaloo, la bomba, la plena, el latinjazz, la bachata y demás ritmos y fusiones afroantillanas.</w:t>
      </w:r>
    </w:p>
    <w:p w:rsidR="00450433" w:rsidRPr="00D359AF" w:rsidRDefault="00126880" w:rsidP="00D359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359AF"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 xml:space="preserve">Merengue. </w:t>
      </w:r>
      <w:r w:rsidRPr="00D359AF">
        <w:rPr>
          <w:rFonts w:ascii="Calibri" w:hAnsi="Calibri" w:cs="Calibri"/>
          <w:color w:val="000000"/>
          <w:sz w:val="24"/>
          <w:szCs w:val="24"/>
        </w:rPr>
        <w:t>Término que identifica a las agrupaciones que interpretan al merengue dominicano y a sus derivados (merengue típico, tecnomerengue, house, ragga).</w:t>
      </w:r>
    </w:p>
    <w:p w:rsidR="00450433" w:rsidRPr="00D359AF" w:rsidRDefault="00126880" w:rsidP="00D359AF">
      <w:pPr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359AF">
        <w:rPr>
          <w:rFonts w:ascii="Calibri" w:hAnsi="Calibri" w:cs="Calibri"/>
          <w:b/>
          <w:bCs/>
          <w:color w:val="000000"/>
          <w:sz w:val="24"/>
          <w:szCs w:val="24"/>
        </w:rPr>
        <w:t xml:space="preserve">Música Urbana.  </w:t>
      </w:r>
      <w:r w:rsidRPr="00D359AF">
        <w:rPr>
          <w:rFonts w:ascii="Calibri" w:hAnsi="Calibri" w:cs="Calibri"/>
          <w:color w:val="000000"/>
          <w:sz w:val="24"/>
          <w:szCs w:val="24"/>
        </w:rPr>
        <w:t xml:space="preserve">En esta categoría podrán participar aquellas </w:t>
      </w:r>
      <w:r w:rsidR="00AE3DDE" w:rsidRPr="00D359AF">
        <w:rPr>
          <w:rFonts w:ascii="Calibri" w:hAnsi="Calibri" w:cs="Calibri"/>
          <w:color w:val="000000"/>
          <w:sz w:val="24"/>
          <w:szCs w:val="24"/>
        </w:rPr>
        <w:t>agrupaciones que</w:t>
      </w:r>
      <w:r w:rsidRPr="00D359AF">
        <w:rPr>
          <w:rFonts w:ascii="Calibri" w:hAnsi="Calibri" w:cs="Calibri"/>
          <w:color w:val="000000"/>
          <w:sz w:val="24"/>
          <w:szCs w:val="24"/>
        </w:rPr>
        <w:t xml:space="preserve"> respondan a los géneros urbano, a saber: champeta, reguetón, hip hop, rap, fusiones de música urbana, etc., así como </w:t>
      </w:r>
      <w:r w:rsidRPr="00D359AF">
        <w:rPr>
          <w:rFonts w:ascii="Calibri" w:hAnsi="Calibri" w:cs="Calibri"/>
          <w:b/>
          <w:color w:val="000000"/>
          <w:sz w:val="24"/>
          <w:szCs w:val="24"/>
        </w:rPr>
        <w:t>las nuevas sonoridades</w:t>
      </w:r>
      <w:r w:rsidRPr="00D359AF">
        <w:rPr>
          <w:rFonts w:ascii="Calibri" w:hAnsi="Calibri" w:cs="Calibri"/>
          <w:color w:val="000000"/>
          <w:sz w:val="24"/>
          <w:szCs w:val="24"/>
        </w:rPr>
        <w:t xml:space="preserve">, fusiones de música electrónica con raíces folclóricas. Cuando hablamos de las nuevas sonoridades </w:t>
      </w:r>
      <w:r w:rsidR="00AE3DDE" w:rsidRPr="00D359AF">
        <w:rPr>
          <w:rFonts w:ascii="Calibri" w:hAnsi="Calibri" w:cs="Calibri"/>
          <w:color w:val="000000"/>
          <w:sz w:val="24"/>
          <w:szCs w:val="24"/>
        </w:rPr>
        <w:t>resaltamos los</w:t>
      </w:r>
      <w:r w:rsidRPr="00D359AF">
        <w:rPr>
          <w:rFonts w:ascii="Calibri" w:hAnsi="Calibri" w:cs="Calibri"/>
          <w:color w:val="000000"/>
          <w:sz w:val="24"/>
          <w:szCs w:val="24"/>
        </w:rPr>
        <w:t xml:space="preserve"> distintos proyectos musicales basados en sonidos folclóricos y afrocaribeños con evidentes fusiones roqueras, electrónicas, funkeras y jazzísticas, que aporten y enriquezcan nuestro patrimonio musical. </w:t>
      </w:r>
    </w:p>
    <w:p w:rsidR="00450433" w:rsidRPr="00D359AF" w:rsidRDefault="00126880" w:rsidP="00D359AF">
      <w:pPr>
        <w:autoSpaceDE w:val="0"/>
        <w:autoSpaceDN w:val="0"/>
        <w:adjustRightInd w:val="0"/>
        <w:spacing w:after="4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359AF">
        <w:rPr>
          <w:rFonts w:ascii="Calibri" w:hAnsi="Calibri" w:cs="Calibri"/>
          <w:b/>
          <w:bCs/>
          <w:color w:val="000000"/>
          <w:sz w:val="24"/>
          <w:szCs w:val="24"/>
        </w:rPr>
        <w:t>3-</w:t>
      </w:r>
      <w:r w:rsidRPr="00D359AF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  <w:r w:rsidRPr="00D359AF">
        <w:rPr>
          <w:rFonts w:ascii="Calibri" w:hAnsi="Calibri" w:cs="Calibri"/>
          <w:color w:val="000000"/>
          <w:sz w:val="24"/>
          <w:szCs w:val="24"/>
        </w:rPr>
        <w:t xml:space="preserve">Las agrupaciones interesadas en participar en este certamen, deberán inscribirse en una sola de las categorías musicales establecidas en el Festival (tropical, folclórica, vallenato, salsa, merengue y urbano), donde deberán interpretar tres obras dentro de su estilo y géneros característicos, </w:t>
      </w:r>
      <w:r w:rsidR="00AE3DDE" w:rsidRPr="00D359AF">
        <w:rPr>
          <w:rFonts w:ascii="Calibri" w:hAnsi="Calibri" w:cs="Calibri"/>
          <w:color w:val="000000"/>
          <w:sz w:val="24"/>
          <w:szCs w:val="24"/>
        </w:rPr>
        <w:t>y,</w:t>
      </w:r>
      <w:r w:rsidRPr="00D359AF">
        <w:rPr>
          <w:rFonts w:ascii="Calibri" w:hAnsi="Calibri" w:cs="Calibri"/>
          <w:color w:val="000000"/>
          <w:sz w:val="24"/>
          <w:szCs w:val="24"/>
        </w:rPr>
        <w:t xml:space="preserve"> además, deberán someter a concurso una canción inédita. </w:t>
      </w:r>
    </w:p>
    <w:p w:rsidR="00450433" w:rsidRPr="00D359AF" w:rsidRDefault="00126880" w:rsidP="00D359AF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 w:rsidRPr="00D359AF">
        <w:rPr>
          <w:rFonts w:ascii="Calibri" w:hAnsi="Calibri" w:cs="Calibri"/>
          <w:b/>
          <w:bCs/>
          <w:color w:val="000000"/>
          <w:sz w:val="24"/>
          <w:szCs w:val="24"/>
        </w:rPr>
        <w:t>4-</w:t>
      </w:r>
      <w:r w:rsidRPr="00D359AF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  <w:r w:rsidRPr="00D359AF">
        <w:rPr>
          <w:rFonts w:ascii="Calibri" w:hAnsi="Calibri" w:cs="Calibri"/>
          <w:b/>
          <w:bCs/>
          <w:color w:val="000000"/>
          <w:sz w:val="24"/>
          <w:szCs w:val="24"/>
        </w:rPr>
        <w:t xml:space="preserve">Concurso de canción inédita. </w:t>
      </w:r>
      <w:r w:rsidRPr="00D359AF">
        <w:rPr>
          <w:rFonts w:ascii="Calibri" w:hAnsi="Calibri" w:cs="Calibri"/>
          <w:color w:val="000000"/>
          <w:sz w:val="24"/>
          <w:szCs w:val="24"/>
        </w:rPr>
        <w:t>De las tres canciones por interpretar, una será obligatoriamente</w:t>
      </w:r>
      <w:r w:rsidRPr="00D359AF">
        <w:rPr>
          <w:rFonts w:ascii="Calibri" w:hAnsi="Calibri" w:cs="Calibri"/>
          <w:b/>
          <w:bCs/>
          <w:color w:val="000000"/>
          <w:sz w:val="24"/>
          <w:szCs w:val="24"/>
        </w:rPr>
        <w:t xml:space="preserve"> inédita. </w:t>
      </w:r>
      <w:r w:rsidRPr="00D359AF">
        <w:rPr>
          <w:rFonts w:ascii="Calibri" w:hAnsi="Calibri" w:cs="Calibri"/>
          <w:color w:val="000000"/>
          <w:sz w:val="24"/>
          <w:szCs w:val="24"/>
        </w:rPr>
        <w:t xml:space="preserve">La </w:t>
      </w:r>
      <w:r w:rsidRPr="00D359AF">
        <w:rPr>
          <w:rFonts w:ascii="Calibri" w:hAnsi="Calibri" w:cs="Calibri"/>
          <w:b/>
          <w:bCs/>
          <w:color w:val="000000"/>
          <w:sz w:val="24"/>
          <w:szCs w:val="24"/>
        </w:rPr>
        <w:t>canción inédita</w:t>
      </w:r>
      <w:r w:rsidRPr="00D359AF">
        <w:rPr>
          <w:rFonts w:ascii="Calibri" w:hAnsi="Calibri" w:cs="Calibri"/>
          <w:color w:val="000000"/>
          <w:sz w:val="24"/>
          <w:szCs w:val="24"/>
        </w:rPr>
        <w:t xml:space="preserve"> se define como aquella que aún no ha sido difundida o dada a conocer al público) y para ello se</w:t>
      </w:r>
      <w:r w:rsidRPr="00D359AF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D359AF">
        <w:rPr>
          <w:rFonts w:ascii="Calibri" w:hAnsi="Calibri" w:cs="Calibri"/>
          <w:color w:val="000000"/>
          <w:sz w:val="24"/>
          <w:szCs w:val="24"/>
        </w:rPr>
        <w:t xml:space="preserve">deberá llenar adicionalmente un formulario de inscripción </w:t>
      </w:r>
      <w:r w:rsidRPr="00D359AF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(Ver reglamento Canción Inédita). </w:t>
      </w:r>
    </w:p>
    <w:p w:rsidR="00450433" w:rsidRDefault="00126880">
      <w:pPr>
        <w:pStyle w:val="Ttulo1"/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III. De las inscripciones </w:t>
      </w:r>
    </w:p>
    <w:p w:rsidR="00450433" w:rsidRPr="00AE3DDE" w:rsidRDefault="00126880">
      <w:pPr>
        <w:autoSpaceDE w:val="0"/>
        <w:autoSpaceDN w:val="0"/>
        <w:adjustRightInd w:val="0"/>
        <w:spacing w:after="60" w:line="240" w:lineRule="auto"/>
        <w:rPr>
          <w:rFonts w:ascii="Calibri" w:hAnsi="Calibri" w:cs="Calibri"/>
          <w:b/>
          <w:bCs/>
          <w:color w:val="0070C0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 xml:space="preserve">1. 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Las inscripciones para participar en </w:t>
      </w: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NOCHE DE ORQUESTAS MÚSICAS DE CARNAVAL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 podrán realizarse a través del siguiente correo electrónico:</w:t>
      </w:r>
      <w:r w:rsidRPr="00AE3DDE">
        <w:rPr>
          <w:rFonts w:ascii="Calibri" w:hAnsi="Calibri" w:cs="Calibri"/>
          <w:b/>
          <w:bCs/>
          <w:color w:val="0070C0"/>
          <w:sz w:val="24"/>
          <w:szCs w:val="24"/>
        </w:rPr>
        <w:t xml:space="preserve"> </w:t>
      </w:r>
      <w:hyperlink r:id="rId8" w:history="1">
        <w:r w:rsidRPr="00AE3DDE">
          <w:rPr>
            <w:rStyle w:val="Hipervnculo"/>
            <w:rFonts w:ascii="Calibri" w:hAnsi="Calibri" w:cs="Calibri"/>
            <w:b/>
            <w:bCs/>
            <w:i/>
            <w:iCs/>
            <w:color w:val="0070C0"/>
            <w:sz w:val="24"/>
            <w:szCs w:val="24"/>
          </w:rPr>
          <w:t>nochedeorquestascarnaval@gmail.com.</w:t>
        </w:r>
      </w:hyperlink>
    </w:p>
    <w:p w:rsidR="00450433" w:rsidRPr="00AE3DDE" w:rsidRDefault="0012688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Apertura de convocatoria:</w:t>
      </w:r>
      <w:r w:rsidR="0044457A" w:rsidRPr="00AE3DD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 w:rsidR="0044457A" w:rsidRPr="00AE3DDE">
        <w:rPr>
          <w:rFonts w:ascii="Calibri" w:hAnsi="Calibri" w:cs="Calibri"/>
          <w:color w:val="000000"/>
          <w:sz w:val="24"/>
          <w:szCs w:val="24"/>
        </w:rPr>
        <w:t>Diciembre</w:t>
      </w:r>
      <w:proofErr w:type="gramEnd"/>
      <w:r w:rsidR="0044457A" w:rsidRPr="00AE3DDE">
        <w:rPr>
          <w:rFonts w:ascii="Calibri" w:hAnsi="Calibri" w:cs="Calibri"/>
          <w:color w:val="000000"/>
          <w:sz w:val="24"/>
          <w:szCs w:val="24"/>
        </w:rPr>
        <w:t xml:space="preserve"> 27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 de 2018 </w:t>
      </w:r>
    </w:p>
    <w:p w:rsidR="00450433" w:rsidRPr="00AE3DDE" w:rsidRDefault="00126880">
      <w:pPr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rPr>
          <w:rFonts w:ascii="Calibri" w:hAnsi="Calibri" w:cs="Calibri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Cierre de convocatoria</w:t>
      </w:r>
      <w:r w:rsidR="0044457A" w:rsidRPr="00AE3DDE">
        <w:rPr>
          <w:rFonts w:ascii="Calibri" w:hAnsi="Calibri" w:cs="Calibri"/>
          <w:color w:val="000000"/>
          <w:sz w:val="24"/>
          <w:szCs w:val="24"/>
        </w:rPr>
        <w:t xml:space="preserve">:  </w:t>
      </w:r>
      <w:proofErr w:type="gramStart"/>
      <w:r w:rsidR="0044457A" w:rsidRPr="00AE3DDE">
        <w:rPr>
          <w:rFonts w:ascii="Calibri" w:hAnsi="Calibri" w:cs="Calibri"/>
          <w:color w:val="000000"/>
          <w:sz w:val="24"/>
          <w:szCs w:val="24"/>
        </w:rPr>
        <w:t>Febrero</w:t>
      </w:r>
      <w:proofErr w:type="gramEnd"/>
      <w:r w:rsidR="0044457A" w:rsidRPr="00AE3DDE">
        <w:rPr>
          <w:rFonts w:ascii="Calibri" w:hAnsi="Calibri" w:cs="Calibri"/>
          <w:color w:val="000000"/>
          <w:sz w:val="24"/>
          <w:szCs w:val="24"/>
        </w:rPr>
        <w:t xml:space="preserve"> 21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 de 2019 </w:t>
      </w:r>
    </w:p>
    <w:p w:rsidR="00450433" w:rsidRPr="00AE3DDE" w:rsidRDefault="00126880">
      <w:pPr>
        <w:autoSpaceDE w:val="0"/>
        <w:autoSpaceDN w:val="0"/>
        <w:adjustRightInd w:val="0"/>
        <w:spacing w:after="60" w:line="240" w:lineRule="auto"/>
        <w:rPr>
          <w:rFonts w:ascii="Calibri" w:hAnsi="Calibri" w:cs="Calibri"/>
          <w:color w:val="000000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 xml:space="preserve">2. 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Los interesados en postularse deberán diligenciar el formulario correspondiente, y anexar para ello: </w:t>
      </w:r>
    </w:p>
    <w:p w:rsidR="00450433" w:rsidRPr="00AE3DDE" w:rsidRDefault="0012688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E3DDE">
        <w:rPr>
          <w:rFonts w:ascii="Calibri" w:hAnsi="Calibri" w:cs="Calibri"/>
          <w:color w:val="000000"/>
          <w:sz w:val="24"/>
          <w:szCs w:val="24"/>
        </w:rPr>
        <w:t xml:space="preserve">Una fotografía del grupo y una reseña del mismo con una extensión máxima de una página tamaño carta.  </w:t>
      </w:r>
    </w:p>
    <w:p w:rsidR="00450433" w:rsidRPr="00AE3DDE" w:rsidRDefault="0012688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E3DDE">
        <w:rPr>
          <w:rFonts w:ascii="Calibri" w:hAnsi="Calibri" w:cs="Calibri"/>
          <w:color w:val="000000"/>
          <w:sz w:val="24"/>
          <w:szCs w:val="24"/>
        </w:rPr>
        <w:t>Un plan de la orquesta (</w:t>
      </w:r>
      <w:proofErr w:type="spellStart"/>
      <w:r w:rsidRPr="00AE3DDE">
        <w:rPr>
          <w:rFonts w:ascii="Calibri" w:hAnsi="Calibri" w:cs="Calibri"/>
          <w:i/>
          <w:iCs/>
          <w:color w:val="000000"/>
          <w:sz w:val="24"/>
          <w:szCs w:val="24"/>
        </w:rPr>
        <w:t>ríder</w:t>
      </w:r>
      <w:proofErr w:type="spellEnd"/>
      <w:r w:rsidRPr="00AE3DDE">
        <w:rPr>
          <w:rFonts w:ascii="Calibri" w:hAnsi="Calibri" w:cs="Calibri"/>
          <w:color w:val="000000"/>
          <w:sz w:val="24"/>
          <w:szCs w:val="24"/>
        </w:rPr>
        <w:t xml:space="preserve">) con el lugar exacto de cada instrumentista;  </w:t>
      </w:r>
    </w:p>
    <w:p w:rsidR="00450433" w:rsidRPr="00AE3DDE" w:rsidRDefault="0012688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E3DDE">
        <w:rPr>
          <w:rFonts w:ascii="Calibri" w:hAnsi="Calibri" w:cs="Calibri"/>
          <w:color w:val="000000"/>
          <w:sz w:val="24"/>
          <w:szCs w:val="24"/>
        </w:rPr>
        <w:t xml:space="preserve">Los nombres de las tres obras por interpretar, con los créditos de autor respectivo (música y letra).  </w:t>
      </w:r>
    </w:p>
    <w:p w:rsidR="00450433" w:rsidRPr="00AE3DDE" w:rsidRDefault="0012688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E3DDE">
        <w:rPr>
          <w:rFonts w:ascii="Calibri" w:hAnsi="Calibri" w:cs="Calibri"/>
          <w:color w:val="000000"/>
          <w:sz w:val="24"/>
          <w:szCs w:val="24"/>
        </w:rPr>
        <w:t>Los audios o videos más recientes, alojados en su página Web o en las redes sociales más conocidas como Youtube, Facebook, Instagram, etc.</w:t>
      </w:r>
    </w:p>
    <w:p w:rsidR="00450433" w:rsidRPr="00AE3DDE" w:rsidRDefault="0012688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E3DDE">
        <w:rPr>
          <w:rFonts w:ascii="Calibri" w:hAnsi="Calibri" w:cs="Calibri"/>
          <w:color w:val="000000"/>
          <w:sz w:val="24"/>
          <w:szCs w:val="24"/>
        </w:rPr>
        <w:t xml:space="preserve">El nombre de cada uno de los participantes con su identificación respectiva. </w:t>
      </w:r>
    </w:p>
    <w:p w:rsidR="00450433" w:rsidRPr="00AE3DDE" w:rsidRDefault="0012688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E3DDE">
        <w:rPr>
          <w:rFonts w:ascii="Calibri" w:hAnsi="Calibri" w:cs="Calibri"/>
          <w:color w:val="000000"/>
          <w:sz w:val="24"/>
          <w:szCs w:val="24"/>
        </w:rPr>
        <w:t>Adjuntar el formulario de la canción inédita.</w:t>
      </w:r>
    </w:p>
    <w:p w:rsidR="00450433" w:rsidRPr="00AE3DDE" w:rsidRDefault="00126880">
      <w:pPr>
        <w:autoSpaceDE w:val="0"/>
        <w:autoSpaceDN w:val="0"/>
        <w:adjustRightInd w:val="0"/>
        <w:spacing w:after="60" w:line="240" w:lineRule="auto"/>
        <w:rPr>
          <w:rFonts w:ascii="Calibri" w:hAnsi="Calibri" w:cs="Calibri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 xml:space="preserve">3. 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El </w:t>
      </w: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número mínimo de integrantes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 por banda o agrupación será de seis (6) músicos y máximo de veinte (20</w:t>
      </w:r>
      <w:proofErr w:type="gramStart"/>
      <w:r w:rsidRPr="00AE3DDE">
        <w:rPr>
          <w:rFonts w:ascii="Calibri" w:hAnsi="Calibri" w:cs="Calibri"/>
          <w:color w:val="000000"/>
          <w:sz w:val="24"/>
          <w:szCs w:val="24"/>
        </w:rPr>
        <w:t>),  sin</w:t>
      </w:r>
      <w:proofErr w:type="gramEnd"/>
      <w:r w:rsidRPr="00AE3DDE">
        <w:rPr>
          <w:rFonts w:ascii="Calibri" w:hAnsi="Calibri" w:cs="Calibri"/>
          <w:color w:val="000000"/>
          <w:sz w:val="24"/>
          <w:szCs w:val="24"/>
        </w:rPr>
        <w:t xml:space="preserve"> incluir el cuerpo de bailarines. </w:t>
      </w:r>
    </w:p>
    <w:p w:rsidR="00450433" w:rsidRPr="00AE3DDE" w:rsidRDefault="00126880">
      <w:pPr>
        <w:autoSpaceDE w:val="0"/>
        <w:autoSpaceDN w:val="0"/>
        <w:adjustRightInd w:val="0"/>
        <w:spacing w:after="60" w:line="240" w:lineRule="auto"/>
        <w:rPr>
          <w:rFonts w:ascii="Calibri" w:hAnsi="Calibri" w:cs="Calibri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 xml:space="preserve">4. 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Las inscripciones no garantizan la participación de la agrupación en el evento. Para garantizar la calidad del evento, se realizará una </w:t>
      </w: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preselección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, para lo cual sólo se tendrán en cuenta a los grupos que demuestren una trayectoria mínima de un (1) año de antigüedad y presencia en la Web.  </w:t>
      </w:r>
    </w:p>
    <w:p w:rsidR="00450433" w:rsidRPr="00AE3DDE" w:rsidRDefault="00126880">
      <w:pPr>
        <w:autoSpaceDE w:val="0"/>
        <w:autoSpaceDN w:val="0"/>
        <w:adjustRightInd w:val="0"/>
        <w:spacing w:after="60" w:line="240" w:lineRule="auto"/>
        <w:rPr>
          <w:rFonts w:ascii="Calibri" w:hAnsi="Calibri" w:cs="Calibri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 xml:space="preserve">5. 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En las inscripciones se aceptará solo </w:t>
      </w: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 xml:space="preserve">un </w:t>
      </w:r>
      <w:proofErr w:type="spellStart"/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cóver</w:t>
      </w:r>
      <w:proofErr w:type="spellEnd"/>
      <w:r w:rsidRPr="00AE3DDE">
        <w:rPr>
          <w:rFonts w:ascii="Calibri" w:hAnsi="Calibri" w:cs="Calibri"/>
          <w:color w:val="000000"/>
          <w:sz w:val="24"/>
          <w:szCs w:val="24"/>
        </w:rPr>
        <w:t xml:space="preserve"> (interpretación de una canción o melodía que ya ha sido grabada por otra </w:t>
      </w:r>
      <w:proofErr w:type="gramStart"/>
      <w:r w:rsidRPr="00AE3DDE">
        <w:rPr>
          <w:rFonts w:ascii="Calibri" w:hAnsi="Calibri" w:cs="Calibri"/>
          <w:color w:val="000000"/>
          <w:sz w:val="24"/>
          <w:szCs w:val="24"/>
        </w:rPr>
        <w:t xml:space="preserve">orquesta,  </w:t>
      </w: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una</w:t>
      </w:r>
      <w:proofErr w:type="gramEnd"/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 xml:space="preserve"> canción originaria o derivada y una inédita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. Se denomina </w:t>
      </w: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 xml:space="preserve">obra originaria 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a la primigeniamente creada, y </w:t>
      </w: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obra derivada</w:t>
      </w:r>
      <w:r w:rsidRPr="00AE3DDE">
        <w:rPr>
          <w:rFonts w:ascii="Calibri" w:hAnsi="Calibri" w:cs="Calibri"/>
          <w:color w:val="000000"/>
          <w:sz w:val="24"/>
          <w:szCs w:val="24"/>
        </w:rPr>
        <w:t>, a la que se basa en una obra preexistente, sin la participación del autor de esta última, y a la que se realizan variaciones o aportes ingeniosos en la armonía o en la línea melódica mediante la incorporación de elementos creadores.</w:t>
      </w:r>
    </w:p>
    <w:p w:rsidR="00450433" w:rsidRPr="00AE3DDE" w:rsidRDefault="00126880">
      <w:pPr>
        <w:autoSpaceDE w:val="0"/>
        <w:autoSpaceDN w:val="0"/>
        <w:adjustRightInd w:val="0"/>
        <w:spacing w:after="60" w:line="240" w:lineRule="auto"/>
        <w:rPr>
          <w:rFonts w:ascii="Calibri" w:hAnsi="Calibri" w:cs="Calibri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 xml:space="preserve">6. 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Serán causales de descalificación automática el enviar el material de inscripción incompleto o fuera del tiempo límite establecido para su envío; e Incumplir, omitir o desconocer voluntaria o involuntariamente cualquiera de las normas establecidas en este Reglamento.  </w:t>
      </w:r>
    </w:p>
    <w:p w:rsidR="00450433" w:rsidRPr="00AE3DDE" w:rsidRDefault="00126880">
      <w:pPr>
        <w:autoSpaceDE w:val="0"/>
        <w:autoSpaceDN w:val="0"/>
        <w:adjustRightInd w:val="0"/>
        <w:spacing w:after="60" w:line="240" w:lineRule="auto"/>
        <w:rPr>
          <w:rFonts w:ascii="Calibri" w:hAnsi="Calibri" w:cs="Calibri"/>
          <w:color w:val="000000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 xml:space="preserve">7. 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Un comité evaluador designado por Carnaval de Barranquilla S. A. S. escogerá a las agrupaciones basándose en los siguientes criterios: antigüedad y trayectoria, plasmadas en la hoja de inscripción; discografía (las agrupaciones que hayan grabado uno o más trabajos discográficos tendrán prioridad sobre las que no lo hayan hecho); calidad orquestal y nivel musical de sus integrantes; y presencia en la web (redes sociales).  </w:t>
      </w:r>
    </w:p>
    <w:p w:rsidR="00450433" w:rsidRPr="00AE3DDE" w:rsidRDefault="00126880">
      <w:pPr>
        <w:pStyle w:val="Ttulo1"/>
        <w:spacing w:before="240"/>
        <w:rPr>
          <w:sz w:val="24"/>
          <w:szCs w:val="24"/>
        </w:rPr>
      </w:pPr>
      <w:r w:rsidRPr="00AE3DDE">
        <w:rPr>
          <w:sz w:val="24"/>
          <w:szCs w:val="24"/>
        </w:rPr>
        <w:t xml:space="preserve">IV. De la presentación y actuación </w:t>
      </w:r>
    </w:p>
    <w:p w:rsidR="00450433" w:rsidRPr="00AE3DDE" w:rsidRDefault="00126880" w:rsidP="00AE3DD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1-</w:t>
      </w:r>
      <w:r w:rsidRPr="00AE3DDE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Las presentaciones se harán en una sola sesión de 12 minutos, con los cortes respectivos para cada canción; en caso de extenderse en el tiempo estipulado, podría ser penalizado o descalificado por el jurado. </w:t>
      </w:r>
    </w:p>
    <w:p w:rsidR="00450433" w:rsidRPr="00AE3DDE" w:rsidRDefault="00126880" w:rsidP="00AE3DD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2-</w:t>
      </w:r>
      <w:r w:rsidRPr="00AE3DDE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En ningún caso se aceptarán solistas o bandas con pistas o secuencias que sustituyan el acompañamiento instrumental. Solo </w:t>
      </w:r>
      <w:r w:rsidR="00AE3DDE" w:rsidRPr="00AE3DDE">
        <w:rPr>
          <w:rFonts w:ascii="Calibri" w:hAnsi="Calibri" w:cs="Calibri"/>
          <w:color w:val="000000"/>
          <w:sz w:val="24"/>
          <w:szCs w:val="24"/>
        </w:rPr>
        <w:t>se permitirán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 secuencias siempre y cuando estas sean parte integral de la propuesta artística y creativa. En caso de que una banda use secuencias, cajas de ritmos o </w:t>
      </w:r>
      <w:r w:rsidRPr="00AE3DDE">
        <w:rPr>
          <w:rFonts w:ascii="Calibri" w:hAnsi="Calibri" w:cs="Calibri"/>
          <w:i/>
          <w:iCs/>
          <w:color w:val="000000"/>
          <w:sz w:val="24"/>
          <w:szCs w:val="24"/>
        </w:rPr>
        <w:t>samplers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 deberán hacerlo saber al momento de registro y a los responsables del sonido del evento. </w:t>
      </w:r>
    </w:p>
    <w:p w:rsidR="00450433" w:rsidRPr="00AE3DDE" w:rsidRDefault="00126880" w:rsidP="00AE3DD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3-</w:t>
      </w:r>
      <w:r w:rsidRPr="00AE3DDE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El horario de presentación de cada agrupación será informado con la debida anticipación a los </w:t>
      </w: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 xml:space="preserve">representantes </w:t>
      </w:r>
      <w:r w:rsidRPr="00AE3DDE">
        <w:rPr>
          <w:rFonts w:ascii="Calibri" w:hAnsi="Calibri" w:cs="Calibri"/>
          <w:color w:val="000000"/>
          <w:sz w:val="24"/>
          <w:szCs w:val="24"/>
        </w:rPr>
        <w:t>(</w:t>
      </w:r>
      <w:r w:rsidRPr="00AE3DDE">
        <w:rPr>
          <w:rFonts w:ascii="Calibri" w:hAnsi="Calibri" w:cs="Calibri"/>
          <w:i/>
          <w:iCs/>
          <w:color w:val="000000"/>
          <w:sz w:val="24"/>
          <w:szCs w:val="24"/>
        </w:rPr>
        <w:t>managers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) o </w:t>
      </w: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directores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 de los grupos inscritos. Para brindar al público asistente una programación amena y variada, la organización tratará de ubicar a los grupos en una hora adecuada, alternándolos según los géneros musicales que ejecuten.  </w:t>
      </w:r>
    </w:p>
    <w:p w:rsidR="00450433" w:rsidRPr="00AE3DDE" w:rsidRDefault="00126880" w:rsidP="00AE3DD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4-</w:t>
      </w:r>
      <w:r w:rsidRPr="00AE3DDE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Las agrupaciones concursantes deberán respetar las canciones y géneros inscritos. Cualquier cambio no autorizado podría significar la descalificación en el festival por parte del jurado.  </w:t>
      </w:r>
    </w:p>
    <w:p w:rsidR="00450433" w:rsidRPr="00AE3DDE" w:rsidRDefault="00126880" w:rsidP="00AE3DD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5-</w:t>
      </w:r>
      <w:r w:rsidRPr="00AE3DDE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Ninguna agrupación podrá imponer a la organización el uso de instrumentos musicales diferentes a los que esta coloca a disposición de los músicos para aminorar el tiempo de acomodación entre grupo y grupo, y ofrecer igualdad de condiciones a los participantes. </w:t>
      </w:r>
    </w:p>
    <w:p w:rsidR="00450433" w:rsidRPr="00AE3DDE" w:rsidRDefault="00126880" w:rsidP="00AE3DD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6-</w:t>
      </w:r>
      <w:r w:rsidRPr="00AE3DDE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Los </w:t>
      </w:r>
      <w:r w:rsidRPr="00AE3DDE">
        <w:rPr>
          <w:rFonts w:ascii="Calibri" w:hAnsi="Calibri" w:cs="Calibri"/>
          <w:i/>
          <w:iCs/>
          <w:color w:val="000000"/>
          <w:sz w:val="24"/>
          <w:szCs w:val="24"/>
        </w:rPr>
        <w:t>covers</w:t>
      </w:r>
      <w:r w:rsidRPr="00AE3DDE">
        <w:rPr>
          <w:rFonts w:ascii="Calibri" w:hAnsi="Calibri" w:cs="Calibri"/>
          <w:i/>
          <w:iCs/>
          <w:color w:val="000000"/>
          <w:sz w:val="24"/>
          <w:szCs w:val="24"/>
          <w:vertAlign w:val="superscript"/>
        </w:rPr>
        <w:t>1</w:t>
      </w:r>
      <w:r w:rsidR="00AE3DDE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r w:rsidRPr="00AE3DDE">
        <w:rPr>
          <w:rFonts w:ascii="Calibri" w:hAnsi="Calibri" w:cs="Calibri"/>
          <w:color w:val="000000"/>
          <w:sz w:val="24"/>
          <w:szCs w:val="24"/>
        </w:rPr>
        <w:t>que no sean más que</w:t>
      </w:r>
      <w:r w:rsidRPr="00AE3DDE">
        <w:rPr>
          <w:rFonts w:ascii="Calibri" w:hAnsi="Calibri" w:cs="Calibri"/>
          <w:i/>
          <w:iCs/>
          <w:color w:val="000000"/>
          <w:sz w:val="24"/>
          <w:szCs w:val="24"/>
        </w:rPr>
        <w:t xml:space="preserve"> calcos discográficos </w:t>
      </w:r>
      <w:r w:rsidRPr="00AE3DDE">
        <w:rPr>
          <w:rFonts w:ascii="Calibri" w:hAnsi="Calibri" w:cs="Calibri"/>
          <w:color w:val="000000"/>
          <w:sz w:val="24"/>
          <w:szCs w:val="24"/>
        </w:rPr>
        <w:t>o</w:t>
      </w:r>
      <w:r w:rsidRPr="00AE3DDE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interpretaciones de canciones exactamente iguales a las grabaciones conocidas u originales de artistas o agrupaciones nacionales o internacionales, serán penalizadas según criterios del jurado. </w:t>
      </w:r>
    </w:p>
    <w:p w:rsidR="00450433" w:rsidRPr="00AE3DDE" w:rsidRDefault="00126880" w:rsidP="00AE3DD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7-</w:t>
      </w:r>
      <w:r w:rsidRPr="00AE3DDE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 xml:space="preserve">Las canciones inéditas 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serán anunciadas por el presentador, resaltando el nombre de los autores de la letra, la música y el arreglo musical. </w:t>
      </w:r>
    </w:p>
    <w:p w:rsidR="00450433" w:rsidRPr="00AE3DDE" w:rsidRDefault="00126880" w:rsidP="00AE3DD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8-</w:t>
      </w:r>
      <w:r w:rsidRPr="00AE3DDE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En caso de que exista un tema inscrito varias veces, se dará prioridad a la agrupación que la haya grabado o inscrito primero y se </w:t>
      </w:r>
      <w:r w:rsidR="00AE3DDE" w:rsidRPr="00AE3DDE">
        <w:rPr>
          <w:rFonts w:ascii="Calibri" w:hAnsi="Calibri" w:cs="Calibri"/>
          <w:color w:val="000000"/>
          <w:sz w:val="24"/>
          <w:szCs w:val="24"/>
        </w:rPr>
        <w:t>les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 pedirá a los demás grupos que cambien de tema. </w:t>
      </w:r>
    </w:p>
    <w:p w:rsidR="00450433" w:rsidRPr="00AE3DDE" w:rsidRDefault="00126880" w:rsidP="00AE3DD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>9-</w:t>
      </w:r>
      <w:r w:rsidRPr="00AE3DDE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  <w:r w:rsidRPr="00AE3DDE">
        <w:rPr>
          <w:rFonts w:ascii="Calibri" w:hAnsi="Calibri" w:cs="Calibri"/>
          <w:color w:val="000000"/>
          <w:sz w:val="24"/>
          <w:szCs w:val="24"/>
        </w:rPr>
        <w:t>El día del certamen los participantes deberán</w:t>
      </w: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 xml:space="preserve"> llegar con una hora de anticipación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 al sitio de presentación, tiempo durante el cual deberán afinar sus instrumentos y prepararse para su actuación. La agrupación que no se presente en la hora prevista podrá hacerlo después de la última agrupación programada. </w:t>
      </w:r>
    </w:p>
    <w:p w:rsidR="00450433" w:rsidRPr="00AE3DDE" w:rsidRDefault="00126880" w:rsidP="00AE3DD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10-</w:t>
      </w:r>
      <w:r w:rsidRPr="00AE3DDE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No se admitirá modificación alguna en cuanto al nombre de los integrantes inscritos formalmente, salvo caso fortuito o fuerza mayor debidamente comprobada. </w:t>
      </w:r>
    </w:p>
    <w:p w:rsidR="00450433" w:rsidRPr="00AE3DDE" w:rsidRDefault="00126880" w:rsidP="00AE3DDE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11-</w:t>
      </w:r>
      <w:r w:rsidRPr="00AE3DDE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  <w:r w:rsidRPr="00AE3DDE">
        <w:rPr>
          <w:rFonts w:ascii="Calibri" w:hAnsi="Calibri" w:cs="Calibri"/>
          <w:color w:val="000000"/>
          <w:sz w:val="24"/>
          <w:szCs w:val="24"/>
        </w:rPr>
        <w:t>Ningún músico podrá hacer parte de dos agrupaciones musicales del mismo género o categoría musical. En caso de hacerlo, se descalificará automáticamente a la segunda agrupación donde haya actuado.</w:t>
      </w:r>
    </w:p>
    <w:p w:rsidR="00450433" w:rsidRDefault="00126880">
      <w:pPr>
        <w:pStyle w:val="Ttulo1"/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V. Del jurado y de los criterios de evaluación </w:t>
      </w:r>
    </w:p>
    <w:p w:rsidR="00450433" w:rsidRPr="00AE3DDE" w:rsidRDefault="00126880" w:rsidP="00AE3DDE">
      <w:pPr>
        <w:autoSpaceDE w:val="0"/>
        <w:autoSpaceDN w:val="0"/>
        <w:adjustRightInd w:val="0"/>
        <w:spacing w:after="135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1-</w:t>
      </w:r>
      <w:r w:rsidRPr="00AE3DDE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Carnaval S.A.</w:t>
      </w:r>
      <w:r w:rsidR="00AE3DDE">
        <w:rPr>
          <w:rFonts w:ascii="Calibri" w:hAnsi="Calibri" w:cs="Calibri"/>
          <w:b/>
          <w:bCs/>
          <w:color w:val="000000"/>
          <w:sz w:val="24"/>
          <w:szCs w:val="24"/>
        </w:rPr>
        <w:t>S.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 designará un grupo de jurados i</w:t>
      </w:r>
      <w:r w:rsidR="00AE3DDE">
        <w:rPr>
          <w:rFonts w:ascii="Calibri" w:hAnsi="Calibri" w:cs="Calibri"/>
          <w:color w:val="000000"/>
          <w:sz w:val="24"/>
          <w:szCs w:val="24"/>
        </w:rPr>
        <w:t xml:space="preserve">mpares integrado por cinco (5) 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profesionales de reconocida trayectoria en el ámbito artístico y musical de la ciudad o la región, para evaluar y elegir autónomamente los grupos ganadores en las distintas categorías. El jurado calificador actuará desde el inicio del evento hasta la presentación de la última agrupación. </w:t>
      </w:r>
    </w:p>
    <w:p w:rsidR="00450433" w:rsidRPr="00AE3DDE" w:rsidRDefault="00126880" w:rsidP="00AE3DDE">
      <w:pPr>
        <w:autoSpaceDE w:val="0"/>
        <w:autoSpaceDN w:val="0"/>
        <w:adjustRightInd w:val="0"/>
        <w:spacing w:after="135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2-</w:t>
      </w:r>
      <w:r w:rsidRPr="00AE3DDE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El fallo del jurado será único, inmodificable e inapelable y será entregado por el jurado al presentador del evento inmediatamente termine el concurso para el conocimiento de los participantes y del público en general. </w:t>
      </w: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La votación final de los jurados será certificada por un Notario Público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 que dará fe de las mismas. </w:t>
      </w:r>
    </w:p>
    <w:p w:rsidR="00450433" w:rsidRPr="00AE3DDE" w:rsidRDefault="00126880" w:rsidP="00AE3DDE">
      <w:pPr>
        <w:autoSpaceDE w:val="0"/>
        <w:autoSpaceDN w:val="0"/>
        <w:adjustRightInd w:val="0"/>
        <w:spacing w:after="135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3-</w:t>
      </w:r>
      <w:r w:rsidRPr="00AE3DDE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Los criterios de evaluación del </w:t>
      </w: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 xml:space="preserve">concurso de orquestas y agrupaciones musicales 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serán los mismos del </w:t>
      </w: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Festival de Orquestas 2018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, a saber:  </w:t>
      </w:r>
    </w:p>
    <w:tbl>
      <w:tblPr>
        <w:tblW w:w="7680" w:type="dxa"/>
        <w:tblInd w:w="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2280"/>
      </w:tblGrid>
      <w:tr w:rsidR="00450433">
        <w:trPr>
          <w:trHeight w:val="240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450433" w:rsidRPr="00AE3DDE" w:rsidRDefault="00126880">
            <w:pPr>
              <w:spacing w:after="0" w:line="256" w:lineRule="auto"/>
              <w:rPr>
                <w:rFonts w:ascii="Calibri" w:eastAsia="Calibri" w:hAnsi="Calibri" w:cs="Calibri"/>
                <w:b/>
                <w:sz w:val="22"/>
                <w:szCs w:val="22"/>
                <w:lang w:eastAsia="zh-CN"/>
              </w:rPr>
            </w:pPr>
            <w:r w:rsidRPr="00AE3DDE">
              <w:rPr>
                <w:rFonts w:ascii="Calibri" w:eastAsia="Calibri" w:hAnsi="Calibri" w:cs="Calibri"/>
                <w:b/>
                <w:sz w:val="22"/>
                <w:szCs w:val="22"/>
                <w:lang w:eastAsia="zh-CN" w:bidi="ar"/>
              </w:rPr>
              <w:t>Afinación y acoplamiento</w:t>
            </w:r>
          </w:p>
          <w:p w:rsidR="00450433" w:rsidRPr="00AE3DDE" w:rsidRDefault="00126880">
            <w:pPr>
              <w:spacing w:after="0" w:line="256" w:lineRule="auto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E3DDE">
              <w:rPr>
                <w:rFonts w:ascii="Calibri" w:eastAsia="Calibri" w:hAnsi="Calibri" w:cs="Calibri"/>
                <w:sz w:val="22"/>
                <w:szCs w:val="22"/>
                <w:lang w:eastAsia="zh-CN" w:bidi="ar"/>
              </w:rPr>
              <w:t>Acción de poner en el tono apropiado o justo los instrumentos y voces durante la interpretación de una canción.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450433" w:rsidRPr="00AE3DDE" w:rsidRDefault="00126880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E3DDE">
              <w:rPr>
                <w:rFonts w:ascii="Calibri" w:eastAsia="Calibri" w:hAnsi="Calibri" w:cs="Calibri"/>
                <w:sz w:val="22"/>
                <w:szCs w:val="22"/>
                <w:lang w:eastAsia="zh-CN" w:bidi="ar"/>
              </w:rPr>
              <w:t>Hasta 20</w:t>
            </w:r>
          </w:p>
        </w:tc>
      </w:tr>
      <w:tr w:rsidR="00450433">
        <w:trPr>
          <w:trHeight w:val="240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450433" w:rsidRPr="00AE3DDE" w:rsidRDefault="00126880">
            <w:pPr>
              <w:spacing w:after="0" w:line="256" w:lineRule="auto"/>
              <w:rPr>
                <w:rFonts w:ascii="Calibri" w:eastAsia="Calibri" w:hAnsi="Calibri" w:cs="Calibri"/>
                <w:b/>
                <w:sz w:val="22"/>
                <w:szCs w:val="22"/>
                <w:lang w:eastAsia="zh-CN"/>
              </w:rPr>
            </w:pPr>
            <w:r w:rsidRPr="00AE3DDE">
              <w:rPr>
                <w:rFonts w:ascii="Calibri" w:eastAsia="Calibri" w:hAnsi="Calibri" w:cs="Calibri"/>
                <w:b/>
                <w:sz w:val="22"/>
                <w:szCs w:val="22"/>
                <w:lang w:eastAsia="zh-CN" w:bidi="ar"/>
              </w:rPr>
              <w:t>Originalidad y creatividad</w:t>
            </w:r>
          </w:p>
          <w:p w:rsidR="00450433" w:rsidRPr="00AE3DDE" w:rsidRDefault="00126880">
            <w:pPr>
              <w:spacing w:after="0" w:line="256" w:lineRule="auto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E3DDE">
              <w:rPr>
                <w:rFonts w:ascii="Calibri" w:eastAsia="Calibri" w:hAnsi="Calibri" w:cs="Calibri"/>
                <w:sz w:val="22"/>
                <w:szCs w:val="22"/>
                <w:lang w:eastAsia="zh-CN" w:bidi="ar"/>
              </w:rPr>
              <w:t>Capacidad de arreglar, innovar e interpretar una canción con  originalidad, creatividad y sin plagio alguno.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450433" w:rsidRPr="00AE3DDE" w:rsidRDefault="00126880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E3DDE">
              <w:rPr>
                <w:rFonts w:ascii="Calibri" w:eastAsia="Calibri" w:hAnsi="Calibri" w:cs="Calibri"/>
                <w:sz w:val="22"/>
                <w:szCs w:val="22"/>
                <w:lang w:eastAsia="zh-CN" w:bidi="ar"/>
              </w:rPr>
              <w:t>Hasta 30</w:t>
            </w:r>
          </w:p>
        </w:tc>
      </w:tr>
      <w:tr w:rsidR="00450433">
        <w:trPr>
          <w:trHeight w:val="500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450433" w:rsidRPr="00AE3DDE" w:rsidRDefault="00126880">
            <w:pPr>
              <w:spacing w:after="0" w:line="256" w:lineRule="auto"/>
              <w:rPr>
                <w:rFonts w:ascii="Calibri" w:eastAsia="Calibri" w:hAnsi="Calibri" w:cs="Calibri"/>
                <w:b/>
                <w:sz w:val="22"/>
                <w:szCs w:val="22"/>
                <w:lang w:eastAsia="zh-CN"/>
              </w:rPr>
            </w:pPr>
            <w:r w:rsidRPr="00AE3DDE">
              <w:rPr>
                <w:rFonts w:ascii="Calibri" w:eastAsia="Calibri" w:hAnsi="Calibri" w:cs="Calibri"/>
                <w:b/>
                <w:sz w:val="22"/>
                <w:szCs w:val="22"/>
                <w:lang w:eastAsia="zh-CN" w:bidi="ar"/>
              </w:rPr>
              <w:t xml:space="preserve">Interpretación </w:t>
            </w:r>
            <w:r w:rsidRPr="00AE3DDE">
              <w:rPr>
                <w:rFonts w:ascii="Calibri" w:eastAsia="Calibri" w:hAnsi="Calibri" w:cs="Calibri"/>
                <w:sz w:val="22"/>
                <w:szCs w:val="22"/>
                <w:lang w:eastAsia="zh-CN" w:bidi="ar"/>
              </w:rPr>
              <w:t>(</w:t>
            </w:r>
            <w:r w:rsidRPr="00AE3DDE">
              <w:rPr>
                <w:rFonts w:ascii="Calibri" w:eastAsia="Calibri" w:hAnsi="Calibri" w:cs="Calibri"/>
                <w:b/>
                <w:i/>
                <w:sz w:val="22"/>
                <w:szCs w:val="22"/>
                <w:lang w:eastAsia="zh-CN" w:bidi="ar"/>
              </w:rPr>
              <w:t>Feeling</w:t>
            </w:r>
            <w:r w:rsidRPr="00AE3DDE">
              <w:rPr>
                <w:rFonts w:ascii="Calibri" w:eastAsia="Calibri" w:hAnsi="Calibri" w:cs="Calibri"/>
                <w:b/>
                <w:sz w:val="22"/>
                <w:szCs w:val="22"/>
                <w:lang w:eastAsia="zh-CN" w:bidi="ar"/>
              </w:rPr>
              <w:t xml:space="preserve"> musical)</w:t>
            </w:r>
          </w:p>
          <w:p w:rsidR="00450433" w:rsidRPr="00AE3DDE" w:rsidRDefault="00126880">
            <w:pPr>
              <w:spacing w:after="0" w:line="256" w:lineRule="auto"/>
              <w:rPr>
                <w:rFonts w:ascii="Calibri" w:eastAsia="Calibri" w:hAnsi="Calibri" w:cs="Calibri"/>
                <w:b/>
                <w:sz w:val="22"/>
                <w:szCs w:val="22"/>
                <w:lang w:eastAsia="zh-CN"/>
              </w:rPr>
            </w:pPr>
            <w:r w:rsidRPr="00AE3DDE">
              <w:rPr>
                <w:rFonts w:ascii="Calibri" w:eastAsia="Calibri" w:hAnsi="Calibri" w:cs="Calibri"/>
                <w:sz w:val="22"/>
                <w:szCs w:val="22"/>
                <w:lang w:eastAsia="zh-CN" w:bidi="ar"/>
              </w:rPr>
              <w:t>Arte de ejecutar  con comprensión y dominio técnico una obra, expresando los sentimientos y emociones que la obra posee.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450433" w:rsidRPr="00AE3DDE" w:rsidRDefault="00126880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E3DDE">
              <w:rPr>
                <w:rFonts w:ascii="Calibri" w:eastAsia="Calibri" w:hAnsi="Calibri" w:cs="Calibri"/>
                <w:sz w:val="22"/>
                <w:szCs w:val="22"/>
                <w:lang w:eastAsia="zh-CN" w:bidi="ar"/>
              </w:rPr>
              <w:t>Hasta 20</w:t>
            </w:r>
          </w:p>
        </w:tc>
      </w:tr>
      <w:tr w:rsidR="00450433">
        <w:trPr>
          <w:trHeight w:val="500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450433" w:rsidRPr="00AE3DDE" w:rsidRDefault="00126880">
            <w:pPr>
              <w:spacing w:after="0" w:line="25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E3DDE">
              <w:rPr>
                <w:rFonts w:ascii="Calibri" w:eastAsia="Calibri" w:hAnsi="Calibri" w:cs="Calibri"/>
                <w:b/>
                <w:sz w:val="22"/>
                <w:szCs w:val="22"/>
                <w:lang w:eastAsia="zh-CN" w:bidi="ar"/>
              </w:rPr>
              <w:t>Actuación e interpretación vocal</w:t>
            </w:r>
          </w:p>
          <w:p w:rsidR="00450433" w:rsidRPr="00AE3DDE" w:rsidRDefault="00126880">
            <w:pPr>
              <w:spacing w:after="0" w:line="256" w:lineRule="auto"/>
              <w:rPr>
                <w:rFonts w:ascii="Calibri" w:eastAsia="Calibri" w:hAnsi="Calibri" w:cs="Calibri"/>
                <w:b/>
                <w:sz w:val="22"/>
                <w:szCs w:val="22"/>
                <w:lang w:eastAsia="zh-CN"/>
              </w:rPr>
            </w:pPr>
            <w:r w:rsidRPr="00AE3DDE">
              <w:rPr>
                <w:rFonts w:ascii="Calibri" w:eastAsia="Calibri" w:hAnsi="Calibri" w:cs="Calibri"/>
                <w:sz w:val="22"/>
                <w:szCs w:val="22"/>
                <w:lang w:eastAsia="zh-CN" w:bidi="ar"/>
              </w:rPr>
              <w:t xml:space="preserve">Grado de entonación, articulación, autenticidad y originalidad de las voces e intérpretes, 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450433" w:rsidRPr="00AE3DDE" w:rsidRDefault="00126880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E3DDE">
              <w:rPr>
                <w:rFonts w:ascii="Calibri" w:eastAsia="Calibri" w:hAnsi="Calibri" w:cs="Calibri"/>
                <w:sz w:val="22"/>
                <w:szCs w:val="22"/>
                <w:lang w:eastAsia="zh-CN" w:bidi="ar"/>
              </w:rPr>
              <w:t>Hasta 10</w:t>
            </w:r>
          </w:p>
        </w:tc>
      </w:tr>
      <w:tr w:rsidR="00450433">
        <w:trPr>
          <w:trHeight w:val="340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450433" w:rsidRPr="00AE3DDE" w:rsidRDefault="00126880">
            <w:pPr>
              <w:spacing w:after="0" w:line="25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zh-CN"/>
              </w:rPr>
            </w:pPr>
            <w:r w:rsidRPr="00AE3DDE">
              <w:rPr>
                <w:rFonts w:ascii="Calibri" w:eastAsia="Calibri" w:hAnsi="Calibri" w:cs="Calibri"/>
                <w:b/>
                <w:sz w:val="22"/>
                <w:szCs w:val="22"/>
                <w:lang w:eastAsia="zh-CN" w:bidi="ar"/>
              </w:rPr>
              <w:t>Puesta en escena y aceptación del público</w:t>
            </w:r>
          </w:p>
          <w:p w:rsidR="00450433" w:rsidRPr="00AE3DDE" w:rsidRDefault="00126880">
            <w:pPr>
              <w:spacing w:after="0" w:line="25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E3DDE">
              <w:rPr>
                <w:rFonts w:ascii="Calibri" w:eastAsia="Calibri" w:hAnsi="Calibri" w:cs="Calibri"/>
                <w:sz w:val="22"/>
                <w:szCs w:val="22"/>
                <w:lang w:eastAsia="zh-CN" w:bidi="ar"/>
              </w:rPr>
              <w:t>Grado de acogida y aclamación que tiene el artista, por su actuación y show en el escenario, medido por la intensidad y duración de los aplausos.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450433" w:rsidRPr="00AE3DDE" w:rsidRDefault="00126880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E3DDE">
              <w:rPr>
                <w:rFonts w:ascii="Calibri" w:eastAsia="Calibri" w:hAnsi="Calibri" w:cs="Calibri"/>
                <w:sz w:val="22"/>
                <w:szCs w:val="22"/>
                <w:lang w:eastAsia="zh-CN" w:bidi="ar"/>
              </w:rPr>
              <w:t>Hasta 20</w:t>
            </w:r>
          </w:p>
        </w:tc>
      </w:tr>
      <w:tr w:rsidR="00450433">
        <w:trPr>
          <w:trHeight w:val="180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450433" w:rsidRPr="00AE3DDE" w:rsidRDefault="00126880">
            <w:pPr>
              <w:spacing w:after="0" w:line="256" w:lineRule="auto"/>
              <w:rPr>
                <w:rFonts w:ascii="Calibri" w:eastAsia="Calibri" w:hAnsi="Calibri" w:cs="Calibri"/>
                <w:b/>
                <w:sz w:val="22"/>
                <w:szCs w:val="22"/>
                <w:lang w:eastAsia="zh-CN"/>
              </w:rPr>
            </w:pPr>
            <w:r w:rsidRPr="00AE3DDE">
              <w:rPr>
                <w:rFonts w:ascii="Calibri" w:eastAsia="Calibri" w:hAnsi="Calibri" w:cs="Calibri"/>
                <w:b/>
                <w:sz w:val="22"/>
                <w:szCs w:val="22"/>
                <w:lang w:eastAsia="zh-CN" w:bidi="ar"/>
              </w:rPr>
              <w:t>TOTAL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450433" w:rsidRPr="00AE3DDE" w:rsidRDefault="00126880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  <w:lang w:eastAsia="zh-CN"/>
              </w:rPr>
            </w:pPr>
            <w:r w:rsidRPr="00AE3DDE">
              <w:rPr>
                <w:rFonts w:ascii="Calibri" w:eastAsia="Calibri" w:hAnsi="Calibri" w:cs="Calibri"/>
                <w:b/>
                <w:i/>
                <w:sz w:val="22"/>
                <w:szCs w:val="22"/>
                <w:lang w:eastAsia="zh-CN" w:bidi="ar"/>
              </w:rPr>
              <w:t>Hasta 100</w:t>
            </w:r>
          </w:p>
        </w:tc>
      </w:tr>
    </w:tbl>
    <w:p w:rsidR="00450433" w:rsidRDefault="004504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450433" w:rsidRPr="00AE3DDE" w:rsidRDefault="00126880">
      <w:pPr>
        <w:pStyle w:val="Prrafodelista"/>
        <w:autoSpaceDE w:val="0"/>
        <w:autoSpaceDN w:val="0"/>
        <w:adjustRightInd w:val="0"/>
        <w:spacing w:after="135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>4-</w:t>
      </w:r>
      <w:r w:rsidRPr="00AE3DDE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Criterios de selección de la canción inédita.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 Ver reglamento </w:t>
      </w:r>
      <w:r w:rsidR="00790ECE" w:rsidRPr="00AE3DDE">
        <w:rPr>
          <w:rFonts w:ascii="Calibri" w:hAnsi="Calibri" w:cs="Calibri"/>
          <w:color w:val="000000"/>
          <w:sz w:val="24"/>
          <w:szCs w:val="24"/>
        </w:rPr>
        <w:t xml:space="preserve">anexo de la </w:t>
      </w:r>
      <w:r w:rsidRPr="00AE3DDE">
        <w:rPr>
          <w:rFonts w:ascii="Calibri" w:hAnsi="Calibri" w:cs="Calibri"/>
          <w:color w:val="000000"/>
          <w:sz w:val="24"/>
          <w:szCs w:val="24"/>
        </w:rPr>
        <w:t>Canción inédita.</w:t>
      </w:r>
    </w:p>
    <w:p w:rsidR="00450433" w:rsidRDefault="00126880">
      <w:pPr>
        <w:pStyle w:val="Ttulo1"/>
        <w:rPr>
          <w:sz w:val="32"/>
          <w:szCs w:val="32"/>
        </w:rPr>
      </w:pPr>
      <w:r>
        <w:rPr>
          <w:sz w:val="32"/>
          <w:szCs w:val="32"/>
        </w:rPr>
        <w:t xml:space="preserve"> VI. De los premios </w:t>
      </w:r>
    </w:p>
    <w:p w:rsidR="00450433" w:rsidRPr="00AE3DDE" w:rsidRDefault="00126880" w:rsidP="00AE3DDE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 xml:space="preserve">1. 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Las agrupaciones ganadoras del festival </w:t>
      </w: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Noche de Orquestas 2019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, recibirán en su respectiva categoría musical un </w:t>
      </w: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trofeo distintivo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E3DDE">
        <w:rPr>
          <w:rFonts w:ascii="Calibri" w:hAnsi="Calibri" w:cs="Calibri"/>
          <w:b/>
          <w:color w:val="000000"/>
          <w:sz w:val="24"/>
          <w:szCs w:val="24"/>
        </w:rPr>
        <w:t>de Noche de Orquestas 2019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, y el derecho a participar directamente en el </w:t>
      </w:r>
      <w:r w:rsidR="00AE3DDE">
        <w:rPr>
          <w:rFonts w:ascii="Calibri" w:hAnsi="Calibri" w:cs="Calibri"/>
          <w:b/>
          <w:bCs/>
          <w:color w:val="000000"/>
          <w:sz w:val="24"/>
          <w:szCs w:val="24"/>
        </w:rPr>
        <w:t>Festival de Orquesta 2019.</w:t>
      </w:r>
    </w:p>
    <w:p w:rsidR="00450433" w:rsidRPr="00AE3DDE" w:rsidRDefault="00126880" w:rsidP="00AE3DDE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 xml:space="preserve">2. 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La canción inédita ganadora recibirá el </w:t>
      </w:r>
      <w:r w:rsidR="00C20891" w:rsidRPr="00AE3DDE">
        <w:rPr>
          <w:rFonts w:ascii="Calibri" w:hAnsi="Calibri" w:cs="Calibri"/>
          <w:b/>
          <w:bCs/>
          <w:color w:val="000000"/>
          <w:sz w:val="24"/>
          <w:szCs w:val="24"/>
        </w:rPr>
        <w:t>Trofeo/</w:t>
      </w:r>
      <w:r w:rsidR="00AE3DDE" w:rsidRPr="00AE3DDE">
        <w:rPr>
          <w:rFonts w:ascii="Calibri" w:hAnsi="Calibri" w:cs="Calibri"/>
          <w:b/>
          <w:bCs/>
          <w:color w:val="000000"/>
          <w:sz w:val="24"/>
          <w:szCs w:val="24"/>
        </w:rPr>
        <w:t xml:space="preserve">Placa </w:t>
      </w:r>
      <w:r w:rsidR="00AE3DDE" w:rsidRPr="00AE3DDE">
        <w:rPr>
          <w:rFonts w:ascii="Calibri" w:hAnsi="Calibri" w:cs="Calibri"/>
          <w:color w:val="000000"/>
          <w:sz w:val="24"/>
          <w:szCs w:val="24"/>
        </w:rPr>
        <w:t>Antonio</w:t>
      </w: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 xml:space="preserve"> María Peñaloza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 como</w:t>
      </w: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 xml:space="preserve"> Mejor Canción Inédita del Carnaval de Barranquilla,</w:t>
      </w:r>
      <w:r w:rsidR="00873678" w:rsidRPr="00AE3DDE">
        <w:rPr>
          <w:rFonts w:ascii="Calibri" w:hAnsi="Calibri" w:cs="Calibri"/>
          <w:color w:val="000000"/>
          <w:sz w:val="24"/>
          <w:szCs w:val="24"/>
        </w:rPr>
        <w:t xml:space="preserve"> trofeo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 que será entregado tanto a los</w:t>
      </w: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 xml:space="preserve"> autores de la música y letra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, como a la </w:t>
      </w: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agrupación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 que la haya presentado e interpretado.</w:t>
      </w: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</w:p>
    <w:p w:rsidR="00450433" w:rsidRPr="00AE3DDE" w:rsidRDefault="00126880" w:rsidP="00AE3DDE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 xml:space="preserve">3. 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Según criterios del jurado y de los organizadores podrán ser otorgados congos, placas o premios especiales en las siguientes categorías eventuales:  </w:t>
      </w:r>
    </w:p>
    <w:p w:rsidR="00450433" w:rsidRPr="00AE3DDE" w:rsidRDefault="00126880" w:rsidP="00AE3DDE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E3DDE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Mejor solista vocal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450433" w:rsidRPr="00AE3DDE" w:rsidRDefault="00126880" w:rsidP="00AE3DDE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E3DDE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Mejor solista instrumental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450433" w:rsidRPr="00AE3DDE" w:rsidRDefault="00126880" w:rsidP="00AE3DDE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E3DDE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Mejor arreglo musical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450433" w:rsidRPr="00AE3DDE" w:rsidRDefault="00126880" w:rsidP="00AE3DDE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135" w:line="240" w:lineRule="auto"/>
        <w:jc w:val="both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 w:rsidRPr="00AE3DDE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Mejor banda revelación</w:t>
      </w:r>
    </w:p>
    <w:p w:rsidR="00450433" w:rsidRPr="00AE3DDE" w:rsidRDefault="00126880" w:rsidP="00AE3DDE">
      <w:pPr>
        <w:autoSpaceDE w:val="0"/>
        <w:autoSpaceDN w:val="0"/>
        <w:adjustRightInd w:val="0"/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Parágrafo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Los reconocimientos son de carácter individual,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 por lo cual, si un miembro de la orquesta recibe un reconocimiento especial como mejor solista vocal o instrumental,</w:t>
      </w: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 xml:space="preserve"> esto no le garantiza a la orquesta o intérprete un cupo en el Festival de Orquesta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, al menos que la agrupación haya sido galardonada como la mejor en su categoría; y esto es igual para quien gane como mejor canción inédita o mejor banda revelación. </w:t>
      </w:r>
    </w:p>
    <w:p w:rsidR="00450433" w:rsidRDefault="00126880">
      <w:pPr>
        <w:pStyle w:val="Ttulo1"/>
      </w:pPr>
      <w:r>
        <w:rPr>
          <w:sz w:val="32"/>
          <w:szCs w:val="32"/>
        </w:rPr>
        <w:t xml:space="preserve">VII. Prohibiciones </w:t>
      </w:r>
      <w:r>
        <w:t xml:space="preserve"> </w:t>
      </w:r>
    </w:p>
    <w:p w:rsidR="00450433" w:rsidRPr="00AE3DDE" w:rsidRDefault="00126880" w:rsidP="00AE3DDE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 xml:space="preserve">1. </w:t>
      </w:r>
      <w:r w:rsidR="00995272">
        <w:rPr>
          <w:rFonts w:ascii="Calibri" w:hAnsi="Calibri" w:cs="Calibri"/>
          <w:color w:val="000000"/>
          <w:sz w:val="24"/>
          <w:szCs w:val="24"/>
        </w:rPr>
        <w:t xml:space="preserve">En aras de la transparencia del concurso recomendamos que </w:t>
      </w:r>
      <w:r w:rsidRPr="00AE3DDE">
        <w:rPr>
          <w:rFonts w:ascii="Calibri" w:hAnsi="Calibri" w:cs="Calibri"/>
          <w:color w:val="000000"/>
          <w:sz w:val="24"/>
          <w:szCs w:val="24"/>
        </w:rPr>
        <w:t>ningún músico o representante de las agrupaciones concursant</w:t>
      </w:r>
      <w:r w:rsidR="00995272">
        <w:rPr>
          <w:rFonts w:ascii="Calibri" w:hAnsi="Calibri" w:cs="Calibri"/>
          <w:color w:val="000000"/>
          <w:sz w:val="24"/>
          <w:szCs w:val="24"/>
        </w:rPr>
        <w:t xml:space="preserve">es, bajo ningún pretexto, se acerque a la mesa del jurado, 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esta acción causará su descalificación inmediata. </w:t>
      </w:r>
    </w:p>
    <w:p w:rsidR="00450433" w:rsidRPr="00AE3DDE" w:rsidRDefault="00126880" w:rsidP="00AE3DDE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 xml:space="preserve">2. </w:t>
      </w:r>
      <w:r w:rsidR="005641A7" w:rsidRPr="00AE3DDE">
        <w:rPr>
          <w:rFonts w:ascii="Calibri" w:hAnsi="Calibri" w:cs="Calibri"/>
          <w:color w:val="000000"/>
          <w:sz w:val="24"/>
          <w:szCs w:val="24"/>
        </w:rPr>
        <w:t xml:space="preserve">Ninguna agrupación musical durante la actuación podrá interpretar canciones que atenten contra las buenas costumbres ni contra la moral pública, ni promover la violencia de género, hacer apología a la violencia o al consumo de drogas y al narcotráfico. 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450433" w:rsidRPr="00AE3DDE" w:rsidRDefault="00126880" w:rsidP="00AE3DDE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 xml:space="preserve">3. 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Ninguna agrupación musical durante la actuación podrá portar propaganda política visible en el vestuario o en los atriles; distribuir material publicitario, ni arengar o hacer publicidad directa a ningún personaje político o movimiento político de la ciudad o el país.  </w:t>
      </w:r>
    </w:p>
    <w:p w:rsidR="00450433" w:rsidRPr="00AE3DDE" w:rsidRDefault="00126880" w:rsidP="00AE3DDE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 xml:space="preserve">4. </w:t>
      </w:r>
      <w:r w:rsidRPr="00AE3DDE">
        <w:rPr>
          <w:rFonts w:ascii="Calibri" w:eastAsia="Calibri" w:hAnsi="Calibri" w:cs="Calibri"/>
          <w:sz w:val="24"/>
          <w:szCs w:val="24"/>
          <w:lang w:bidi="ar"/>
        </w:rPr>
        <w:t>Queda prohibido a los músicos de las agrupaciones concursantes, saludar o dirigirse a los miembros de Carnaval de Barranquilla S. A. S. o del jurado, a las autoridades gubernamentales, o a cualquier otra persona, natural o jurídica, como organizadores y patrocinadores, ausente o presente en el público. En caso de violar esta disposición el jurado podrá descalificar a la agrupación automáticamente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450433" w:rsidRPr="00AE3DDE" w:rsidRDefault="00126880" w:rsidP="00AE3DDE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 xml:space="preserve">5. 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Asimismo, se prohíbe el uso de bebidas alcohólicas o sustancias psicoactivas o alucinógenas, por parte de alguno o de todos los miembros del conjunto, al momento de subir al escenario o durante su actuación; violación que motivará la descalificación </w:t>
      </w:r>
      <w:r w:rsidRPr="00AE3DDE">
        <w:rPr>
          <w:rFonts w:ascii="Calibri" w:hAnsi="Calibri" w:cs="Calibri"/>
          <w:color w:val="000000"/>
          <w:sz w:val="24"/>
          <w:szCs w:val="24"/>
        </w:rPr>
        <w:lastRenderedPageBreak/>
        <w:t>automática de la agrupación y su presentación para futuros eventos</w:t>
      </w:r>
      <w:r w:rsidR="00995272">
        <w:rPr>
          <w:rFonts w:ascii="Calibri" w:hAnsi="Calibri" w:cs="Calibri"/>
          <w:color w:val="000000"/>
          <w:sz w:val="24"/>
          <w:szCs w:val="24"/>
        </w:rPr>
        <w:t xml:space="preserve"> organizados por Carnaval S.A.S.</w:t>
      </w:r>
    </w:p>
    <w:p w:rsidR="00450433" w:rsidRPr="00AE3DDE" w:rsidRDefault="00126880" w:rsidP="00AE3DDE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 xml:space="preserve">6. </w:t>
      </w:r>
      <w:r w:rsidRPr="00AE3DDE">
        <w:rPr>
          <w:rFonts w:ascii="Calibri" w:hAnsi="Calibri" w:cs="Calibri"/>
          <w:color w:val="000000"/>
          <w:sz w:val="24"/>
          <w:szCs w:val="24"/>
        </w:rPr>
        <w:t>Cualquier participante que, dentro del desarrollo del evento, a nivel individual o colectivo, propicie escándalo público o participe en hechos que atenten contra la normalidad y la tranquilidad del evento como lanzar objetos, espumas, maicena, cohetes, material pirotécnico; o que agreda de palabra o de hecho, con cualquier tipo de objeto, o que ultraje, calumnie o falte el respeto al público, al jurado y a los organizadores, o a cualquier persona, será descalificado inmediatamente de Noche de Orquestas y sus futuras ediciones.</w:t>
      </w: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</w:p>
    <w:p w:rsidR="00450433" w:rsidRDefault="00126880">
      <w:pPr>
        <w:pStyle w:val="Ttulo1"/>
        <w:rPr>
          <w:sz w:val="32"/>
          <w:szCs w:val="32"/>
        </w:rPr>
      </w:pPr>
      <w:r>
        <w:rPr>
          <w:sz w:val="32"/>
          <w:szCs w:val="32"/>
        </w:rPr>
        <w:t xml:space="preserve">VIII. Compromisos </w:t>
      </w:r>
    </w:p>
    <w:p w:rsidR="00450433" w:rsidRPr="00886E30" w:rsidRDefault="00126880" w:rsidP="00886E30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4"/>
          <w:szCs w:val="24"/>
        </w:rPr>
      </w:pPr>
      <w:r w:rsidRPr="00886E30">
        <w:rPr>
          <w:rFonts w:ascii="Calibri" w:hAnsi="Calibri" w:cs="Calibri"/>
          <w:b/>
          <w:bCs/>
          <w:color w:val="000000"/>
          <w:sz w:val="24"/>
          <w:szCs w:val="24"/>
        </w:rPr>
        <w:t>1. Las agrupaciones y artistas tendrán, entre otras, las siguientes obligaciones y derechos:</w:t>
      </w:r>
      <w:r w:rsidRPr="00886E30">
        <w:rPr>
          <w:rFonts w:ascii="Calibri" w:hAnsi="Calibri" w:cs="Calibri"/>
          <w:color w:val="000000"/>
          <w:sz w:val="24"/>
          <w:szCs w:val="24"/>
        </w:rPr>
        <w:t xml:space="preserve">   </w:t>
      </w:r>
    </w:p>
    <w:p w:rsidR="00450433" w:rsidRPr="00886E30" w:rsidRDefault="00126880" w:rsidP="00886E30">
      <w:pPr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86E30">
        <w:rPr>
          <w:rFonts w:ascii="Calibri" w:hAnsi="Calibri" w:cs="Calibri"/>
          <w:color w:val="000000"/>
          <w:sz w:val="24"/>
          <w:szCs w:val="24"/>
        </w:rPr>
        <w:t xml:space="preserve">Diligenciar y enviar oportunamente por correo electrónico el formulario de inscripción con material adjunto.  </w:t>
      </w:r>
    </w:p>
    <w:p w:rsidR="00450433" w:rsidRPr="00886E30" w:rsidRDefault="00790ECE" w:rsidP="00886E30">
      <w:pPr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4"/>
          <w:szCs w:val="24"/>
        </w:rPr>
      </w:pPr>
      <w:r w:rsidRPr="00886E30">
        <w:rPr>
          <w:rFonts w:ascii="Calibri" w:hAnsi="Calibri" w:cs="Calibri"/>
          <w:color w:val="000000"/>
          <w:sz w:val="24"/>
          <w:szCs w:val="24"/>
        </w:rPr>
        <w:t>Presentarse en el horario acordado, d</w:t>
      </w:r>
      <w:r w:rsidR="00886E30">
        <w:rPr>
          <w:rFonts w:ascii="Calibri" w:hAnsi="Calibri" w:cs="Calibri"/>
          <w:color w:val="000000"/>
          <w:sz w:val="24"/>
          <w:szCs w:val="24"/>
        </w:rPr>
        <w:t>e acuerdo con el programa o guió</w:t>
      </w:r>
      <w:r w:rsidRPr="00886E30">
        <w:rPr>
          <w:rFonts w:ascii="Calibri" w:hAnsi="Calibri" w:cs="Calibri"/>
          <w:color w:val="000000"/>
          <w:sz w:val="24"/>
          <w:szCs w:val="24"/>
        </w:rPr>
        <w:t>n pactado con los artistas o los organizadores y el reglamento, y llegar al lugar del escenario con una hora de anticipación.</w:t>
      </w:r>
    </w:p>
    <w:p w:rsidR="00450433" w:rsidRPr="00886E30" w:rsidRDefault="00126880" w:rsidP="00886E30">
      <w:pPr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4"/>
          <w:szCs w:val="24"/>
        </w:rPr>
      </w:pPr>
      <w:r w:rsidRPr="00886E30">
        <w:rPr>
          <w:rFonts w:ascii="Calibri" w:hAnsi="Calibri" w:cs="Calibri"/>
          <w:color w:val="000000"/>
          <w:sz w:val="24"/>
          <w:szCs w:val="24"/>
        </w:rPr>
        <w:t xml:space="preserve">Si tuvieran menores de edad dentro de la agrupación, deberán contar con los permisos del </w:t>
      </w:r>
      <w:r w:rsidRPr="00886E30">
        <w:rPr>
          <w:rFonts w:ascii="Calibri" w:hAnsi="Calibri" w:cs="Calibri"/>
          <w:b/>
          <w:bCs/>
          <w:color w:val="000000"/>
          <w:sz w:val="24"/>
          <w:szCs w:val="24"/>
        </w:rPr>
        <w:t>ICBF</w:t>
      </w:r>
      <w:r w:rsidRPr="00886E30">
        <w:rPr>
          <w:rFonts w:ascii="Calibri" w:hAnsi="Calibri" w:cs="Calibri"/>
          <w:color w:val="000000"/>
          <w:sz w:val="24"/>
          <w:szCs w:val="24"/>
        </w:rPr>
        <w:t xml:space="preserve"> del caso</w:t>
      </w:r>
      <w:r w:rsidR="00790ECE" w:rsidRPr="00886E30">
        <w:rPr>
          <w:rFonts w:ascii="Calibri" w:hAnsi="Calibri" w:cs="Calibri"/>
          <w:color w:val="000000"/>
          <w:sz w:val="24"/>
          <w:szCs w:val="24"/>
        </w:rPr>
        <w:t>,</w:t>
      </w:r>
      <w:r w:rsidRPr="00886E30">
        <w:rPr>
          <w:rFonts w:ascii="Calibri" w:hAnsi="Calibri" w:cs="Calibri"/>
          <w:color w:val="000000"/>
          <w:sz w:val="24"/>
          <w:szCs w:val="24"/>
        </w:rPr>
        <w:t xml:space="preserve"> en pro de la protección de los menores. </w:t>
      </w:r>
    </w:p>
    <w:p w:rsidR="00450433" w:rsidRPr="00886E30" w:rsidRDefault="00126880" w:rsidP="00886E30">
      <w:pPr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4"/>
          <w:szCs w:val="24"/>
        </w:rPr>
      </w:pPr>
      <w:r w:rsidRPr="00886E30">
        <w:rPr>
          <w:rFonts w:ascii="Calibri" w:hAnsi="Calibri" w:cs="Calibri"/>
          <w:color w:val="000000"/>
          <w:sz w:val="24"/>
          <w:szCs w:val="24"/>
        </w:rPr>
        <w:t xml:space="preserve">Realizar su actuación conforme a las normas que regulan el festival. </w:t>
      </w:r>
    </w:p>
    <w:p w:rsidR="00450433" w:rsidRPr="00886E30" w:rsidRDefault="00126880" w:rsidP="00886E30">
      <w:pPr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4"/>
          <w:szCs w:val="24"/>
        </w:rPr>
      </w:pPr>
      <w:r w:rsidRPr="00886E30">
        <w:rPr>
          <w:rFonts w:ascii="Calibri" w:hAnsi="Calibri" w:cs="Calibri"/>
          <w:color w:val="000000"/>
          <w:sz w:val="24"/>
          <w:szCs w:val="24"/>
        </w:rPr>
        <w:t xml:space="preserve">Afinar y ajustar los instrumentos antes de subir al escenario. </w:t>
      </w:r>
    </w:p>
    <w:p w:rsidR="00450433" w:rsidRPr="00886E30" w:rsidRDefault="00126880" w:rsidP="00886E30">
      <w:pPr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86E30">
        <w:rPr>
          <w:rFonts w:ascii="Calibri" w:hAnsi="Calibri" w:cs="Calibri"/>
          <w:color w:val="000000"/>
          <w:sz w:val="24"/>
          <w:szCs w:val="24"/>
        </w:rPr>
        <w:t xml:space="preserve">Garantizar en todo momento el buen comportamiento de los músicos e integrantes de la agrupación; evitando cualquier mal comportamiento que pueda poner en peligro la seguridad de los asistentes o la indemnidad de los bienes. </w:t>
      </w:r>
    </w:p>
    <w:p w:rsidR="00450433" w:rsidRPr="00886E30" w:rsidRDefault="00126880" w:rsidP="00886E30">
      <w:pPr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86E30">
        <w:rPr>
          <w:rFonts w:ascii="Calibri" w:hAnsi="Calibri" w:cs="Calibri"/>
          <w:color w:val="000000"/>
          <w:sz w:val="24"/>
          <w:szCs w:val="24"/>
        </w:rPr>
        <w:t xml:space="preserve">Ser tratados con respeto por las personas titulares, los organizadores y el público. </w:t>
      </w:r>
    </w:p>
    <w:p w:rsidR="00450433" w:rsidRPr="00886E30" w:rsidRDefault="00126880" w:rsidP="00886E30">
      <w:pPr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4"/>
          <w:szCs w:val="24"/>
        </w:rPr>
      </w:pPr>
      <w:r w:rsidRPr="00886E30">
        <w:rPr>
          <w:rFonts w:ascii="Calibri" w:hAnsi="Calibri" w:cs="Calibri"/>
          <w:color w:val="000000"/>
          <w:sz w:val="24"/>
          <w:szCs w:val="24"/>
        </w:rPr>
        <w:t xml:space="preserve">Negarse a actuar o alterar su actuación por causa legítima o por razones de fuerza mayor, verbigracia, fallas o calidad del sonido, carencia o insuficiencia de las medidas de seguridad y de higiene </w:t>
      </w:r>
      <w:r w:rsidR="00886E30" w:rsidRPr="00886E30">
        <w:rPr>
          <w:rFonts w:ascii="Calibri" w:hAnsi="Calibri" w:cs="Calibri"/>
          <w:color w:val="000000"/>
          <w:sz w:val="24"/>
          <w:szCs w:val="24"/>
        </w:rPr>
        <w:t>requeridas, cuyo</w:t>
      </w:r>
      <w:r w:rsidRPr="00886E30">
        <w:rPr>
          <w:rFonts w:ascii="Calibri" w:hAnsi="Calibri" w:cs="Calibri"/>
          <w:color w:val="000000"/>
          <w:sz w:val="24"/>
          <w:szCs w:val="24"/>
        </w:rPr>
        <w:t xml:space="preserve"> estado pueden comprobar antes del inicio del espectáculo o la actividad.</w:t>
      </w:r>
    </w:p>
    <w:p w:rsidR="00450433" w:rsidRPr="00886E30" w:rsidRDefault="00126880" w:rsidP="00886E30">
      <w:pPr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4"/>
          <w:szCs w:val="24"/>
        </w:rPr>
      </w:pPr>
      <w:r w:rsidRPr="00886E30">
        <w:rPr>
          <w:rFonts w:ascii="Calibri" w:hAnsi="Calibri" w:cs="Calibri"/>
          <w:color w:val="000000"/>
          <w:sz w:val="24"/>
          <w:szCs w:val="24"/>
        </w:rPr>
        <w:t xml:space="preserve">Recibir la protección necesaria para acceder al escenario, ejecutar el espectáculo y para abandonarlo. </w:t>
      </w:r>
    </w:p>
    <w:p w:rsidR="00450433" w:rsidRPr="00886E30" w:rsidRDefault="00126880" w:rsidP="00886E30">
      <w:pPr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86E30">
        <w:rPr>
          <w:rFonts w:ascii="Calibri" w:hAnsi="Calibri" w:cs="Calibri"/>
          <w:color w:val="000000"/>
          <w:sz w:val="24"/>
          <w:szCs w:val="24"/>
        </w:rPr>
        <w:t>Solicitar y recibir a posteriori una copia audiovisual de su actuación.</w:t>
      </w:r>
    </w:p>
    <w:p w:rsidR="00450433" w:rsidRPr="00886E30" w:rsidRDefault="00126880" w:rsidP="00886E30">
      <w:pPr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86E30">
        <w:rPr>
          <w:rFonts w:ascii="Calibri" w:hAnsi="Calibri" w:cs="Calibri"/>
          <w:color w:val="000000"/>
          <w:sz w:val="24"/>
          <w:szCs w:val="24"/>
        </w:rPr>
        <w:t xml:space="preserve">Por el hecho de inscribirse y de ser aceptadas como participantes, todas las agrupaciones </w:t>
      </w:r>
      <w:r w:rsidRPr="00886E30">
        <w:rPr>
          <w:rFonts w:ascii="Calibri" w:hAnsi="Calibri" w:cs="Calibri"/>
          <w:b/>
          <w:bCs/>
          <w:color w:val="000000"/>
          <w:sz w:val="24"/>
          <w:szCs w:val="24"/>
        </w:rPr>
        <w:t>ceden a favor de Carnaval S</w:t>
      </w:r>
      <w:r w:rsidR="00886E30">
        <w:rPr>
          <w:rFonts w:ascii="Calibri" w:hAnsi="Calibri" w:cs="Calibri"/>
          <w:b/>
          <w:bCs/>
          <w:color w:val="000000"/>
          <w:sz w:val="24"/>
          <w:szCs w:val="24"/>
        </w:rPr>
        <w:t>.</w:t>
      </w:r>
      <w:r w:rsidRPr="00886E30">
        <w:rPr>
          <w:rFonts w:ascii="Calibri" w:hAnsi="Calibri" w:cs="Calibri"/>
          <w:b/>
          <w:bCs/>
          <w:color w:val="000000"/>
          <w:sz w:val="24"/>
          <w:szCs w:val="24"/>
        </w:rPr>
        <w:t>A</w:t>
      </w:r>
      <w:r w:rsidR="00886E30">
        <w:rPr>
          <w:rFonts w:ascii="Calibri" w:hAnsi="Calibri" w:cs="Calibri"/>
          <w:b/>
          <w:bCs/>
          <w:color w:val="000000"/>
          <w:sz w:val="24"/>
          <w:szCs w:val="24"/>
        </w:rPr>
        <w:t>.</w:t>
      </w:r>
      <w:r w:rsidRPr="00886E30">
        <w:rPr>
          <w:rFonts w:ascii="Calibri" w:hAnsi="Calibri" w:cs="Calibri"/>
          <w:b/>
          <w:bCs/>
          <w:color w:val="000000"/>
          <w:sz w:val="24"/>
          <w:szCs w:val="24"/>
        </w:rPr>
        <w:t>S</w:t>
      </w:r>
      <w:r w:rsidR="00886E30">
        <w:rPr>
          <w:rFonts w:ascii="Calibri" w:hAnsi="Calibri" w:cs="Calibri"/>
          <w:b/>
          <w:bCs/>
          <w:color w:val="000000"/>
          <w:sz w:val="24"/>
          <w:szCs w:val="24"/>
        </w:rPr>
        <w:t>.,</w:t>
      </w:r>
      <w:r w:rsidRPr="00886E30">
        <w:rPr>
          <w:rFonts w:ascii="Calibri" w:hAnsi="Calibri" w:cs="Calibri"/>
          <w:b/>
          <w:bCs/>
          <w:color w:val="000000"/>
          <w:sz w:val="24"/>
          <w:szCs w:val="24"/>
        </w:rPr>
        <w:t xml:space="preserve"> la totalidad de los derechos de grabación en video, audio y fotografías</w:t>
      </w:r>
      <w:r w:rsidRPr="00886E30">
        <w:rPr>
          <w:rFonts w:ascii="Calibri" w:hAnsi="Calibri" w:cs="Calibri"/>
          <w:color w:val="000000"/>
          <w:sz w:val="24"/>
          <w:szCs w:val="24"/>
        </w:rPr>
        <w:t xml:space="preserve"> que se realicen en el marco del Festival. </w:t>
      </w:r>
    </w:p>
    <w:p w:rsidR="00450433" w:rsidRPr="00886E30" w:rsidRDefault="00126880" w:rsidP="00886E30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4"/>
          <w:szCs w:val="24"/>
        </w:rPr>
      </w:pPr>
      <w:r w:rsidRPr="00886E30">
        <w:rPr>
          <w:rFonts w:ascii="Calibri" w:hAnsi="Calibri" w:cs="Calibri"/>
          <w:b/>
          <w:bCs/>
          <w:color w:val="000000"/>
          <w:sz w:val="24"/>
          <w:szCs w:val="24"/>
        </w:rPr>
        <w:t>2. Compromisos del jurado:</w:t>
      </w:r>
      <w:r w:rsidRPr="00886E30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450433" w:rsidRPr="00886E30" w:rsidRDefault="00126880" w:rsidP="00886E30">
      <w:pPr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86E30">
        <w:rPr>
          <w:rFonts w:ascii="Calibri" w:hAnsi="Calibri" w:cs="Calibri"/>
          <w:color w:val="000000"/>
          <w:sz w:val="24"/>
          <w:szCs w:val="24"/>
        </w:rPr>
        <w:t xml:space="preserve">Evaluar la presentación musical de cada agrupación o artista bajo los criterios establecidos y no juzgarlos por la fama o trayectoria musical de sus integrantes o sus éxitos de moda. </w:t>
      </w:r>
    </w:p>
    <w:p w:rsidR="00450433" w:rsidRPr="00886E30" w:rsidRDefault="00126880" w:rsidP="00886E30">
      <w:pPr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86E30">
        <w:rPr>
          <w:rFonts w:ascii="Calibri" w:hAnsi="Calibri" w:cs="Calibri"/>
          <w:color w:val="000000"/>
          <w:sz w:val="24"/>
          <w:szCs w:val="24"/>
        </w:rPr>
        <w:t xml:space="preserve">Permanecer en los lugares asignados por la organización del certamen. </w:t>
      </w:r>
    </w:p>
    <w:p w:rsidR="00450433" w:rsidRPr="00886E30" w:rsidRDefault="00126880" w:rsidP="00886E30">
      <w:pPr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4"/>
          <w:szCs w:val="24"/>
        </w:rPr>
      </w:pPr>
      <w:r w:rsidRPr="00886E30">
        <w:rPr>
          <w:rFonts w:ascii="Calibri" w:hAnsi="Calibri" w:cs="Calibri"/>
          <w:color w:val="000000"/>
          <w:sz w:val="24"/>
          <w:szCs w:val="24"/>
        </w:rPr>
        <w:lastRenderedPageBreak/>
        <w:t>Certificar por escrito, bajo la gravedad del juramento, que no tienen ningún conflicto de intereses (</w:t>
      </w:r>
      <w:r w:rsidR="00886E30" w:rsidRPr="00886E30">
        <w:rPr>
          <w:rFonts w:ascii="Calibri" w:hAnsi="Calibri" w:cs="Calibri"/>
          <w:color w:val="000000"/>
          <w:sz w:val="24"/>
          <w:szCs w:val="24"/>
        </w:rPr>
        <w:t xml:space="preserve">hasta </w:t>
      </w:r>
      <w:r w:rsidR="00886E30" w:rsidRPr="00886E30">
        <w:rPr>
          <w:rFonts w:ascii="Calibri" w:hAnsi="Calibri" w:cs="Calibri"/>
          <w:sz w:val="24"/>
          <w:szCs w:val="24"/>
        </w:rPr>
        <w:t>segundo</w:t>
      </w:r>
      <w:r w:rsidRPr="00886E30">
        <w:rPr>
          <w:rFonts w:ascii="Calibri" w:hAnsi="Calibri" w:cs="Calibri"/>
          <w:color w:val="000000"/>
          <w:sz w:val="24"/>
          <w:szCs w:val="24"/>
        </w:rPr>
        <w:t xml:space="preserve"> grado de consanguinidad, primero en afinidad, o segundo, civil o personal) con los participantes</w:t>
      </w:r>
      <w:r w:rsidRPr="00886E30">
        <w:rPr>
          <w:rFonts w:ascii="Calibri" w:hAnsi="Calibri" w:cs="Calibri"/>
          <w:sz w:val="24"/>
          <w:szCs w:val="24"/>
        </w:rPr>
        <w:t xml:space="preserve"> </w:t>
      </w:r>
      <w:r w:rsidRPr="00886E30">
        <w:rPr>
          <w:rFonts w:ascii="Calibri" w:hAnsi="Calibri" w:cs="Calibri"/>
          <w:color w:val="000000"/>
          <w:sz w:val="24"/>
          <w:szCs w:val="24"/>
        </w:rPr>
        <w:t xml:space="preserve">y, en fin, con cualquier situación que pueda afectar la selección objetiva del concurso.  </w:t>
      </w:r>
    </w:p>
    <w:p w:rsidR="00450433" w:rsidRPr="00886E30" w:rsidRDefault="00126880" w:rsidP="00886E30">
      <w:pPr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86E30">
        <w:rPr>
          <w:rFonts w:ascii="Calibri" w:hAnsi="Calibri" w:cs="Calibri"/>
          <w:color w:val="000000"/>
          <w:sz w:val="24"/>
          <w:szCs w:val="24"/>
        </w:rPr>
        <w:t xml:space="preserve">El jurado contará con la guía y el acompañamiento permanente de un coordinador de jurados, quien actuará como asesor en lo que respecta a los parámetros y conceptos del concurso; de un asesor o experto musical (opcional) en uno o más géneros musicales, y de un VEEDOR, quien velará por la transparencia y actuaciones del proceso evaluativo.    </w:t>
      </w:r>
    </w:p>
    <w:p w:rsidR="00450433" w:rsidRPr="00886E30" w:rsidRDefault="00126880" w:rsidP="00886E30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4"/>
          <w:szCs w:val="24"/>
        </w:rPr>
      </w:pPr>
      <w:r w:rsidRPr="00886E30">
        <w:rPr>
          <w:rFonts w:ascii="Calibri" w:hAnsi="Calibri" w:cs="Calibri"/>
          <w:b/>
          <w:bCs/>
          <w:color w:val="000000"/>
          <w:sz w:val="24"/>
          <w:szCs w:val="24"/>
        </w:rPr>
        <w:t>3. Compromisos de Carnaval S.A.</w:t>
      </w:r>
      <w:r w:rsidR="00886E30">
        <w:rPr>
          <w:rFonts w:ascii="Calibri" w:hAnsi="Calibri" w:cs="Calibri"/>
          <w:b/>
          <w:bCs/>
          <w:color w:val="000000"/>
          <w:sz w:val="24"/>
          <w:szCs w:val="24"/>
        </w:rPr>
        <w:t>S.</w:t>
      </w:r>
      <w:r w:rsidRPr="00886E30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886E30">
        <w:rPr>
          <w:rFonts w:ascii="Calibri" w:hAnsi="Calibri" w:cs="Calibri"/>
          <w:color w:val="000000"/>
          <w:sz w:val="24"/>
          <w:szCs w:val="24"/>
        </w:rPr>
        <w:t xml:space="preserve">  La Organización del Festival se compromete a: </w:t>
      </w:r>
    </w:p>
    <w:p w:rsidR="00450433" w:rsidRPr="00886E30" w:rsidRDefault="00126880" w:rsidP="00886E30">
      <w:pPr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86E30">
        <w:rPr>
          <w:rFonts w:ascii="Calibri" w:hAnsi="Calibri" w:cs="Calibri"/>
          <w:color w:val="000000"/>
          <w:sz w:val="24"/>
          <w:szCs w:val="24"/>
        </w:rPr>
        <w:t>Colocar al servicio de todos los participantes un sistema de audio profesional de excelente calidad.</w:t>
      </w:r>
    </w:p>
    <w:p w:rsidR="00450433" w:rsidRPr="00886E30" w:rsidRDefault="00126880" w:rsidP="00886E30">
      <w:pPr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4"/>
          <w:szCs w:val="24"/>
        </w:rPr>
      </w:pPr>
      <w:r w:rsidRPr="00886E30">
        <w:rPr>
          <w:rFonts w:ascii="Calibri" w:hAnsi="Calibri" w:cs="Calibri"/>
          <w:color w:val="000000"/>
          <w:sz w:val="24"/>
          <w:szCs w:val="24"/>
        </w:rPr>
        <w:t xml:space="preserve">Colocar a disposición de todas las agrupaciones un </w:t>
      </w:r>
      <w:r w:rsidRPr="00886E30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backline</w:t>
      </w:r>
      <w:r w:rsidRPr="00886E30">
        <w:rPr>
          <w:rFonts w:ascii="Calibri" w:hAnsi="Calibri" w:cs="Calibri"/>
          <w:color w:val="000000"/>
          <w:sz w:val="24"/>
          <w:szCs w:val="24"/>
        </w:rPr>
        <w:t xml:space="preserve"> base de excelente calidad para evitar </w:t>
      </w:r>
      <w:r w:rsidR="00886E30" w:rsidRPr="00886E30">
        <w:rPr>
          <w:rFonts w:ascii="Calibri" w:hAnsi="Calibri" w:cs="Calibri"/>
          <w:color w:val="000000"/>
          <w:sz w:val="24"/>
          <w:szCs w:val="24"/>
        </w:rPr>
        <w:t xml:space="preserve">los </w:t>
      </w:r>
      <w:r w:rsidR="00886E30" w:rsidRPr="00886E30">
        <w:rPr>
          <w:rFonts w:ascii="Calibri" w:hAnsi="Calibri" w:cs="Calibri"/>
          <w:sz w:val="24"/>
          <w:szCs w:val="24"/>
        </w:rPr>
        <w:t>baches</w:t>
      </w:r>
      <w:r w:rsidRPr="00886E30">
        <w:rPr>
          <w:rFonts w:ascii="Calibri" w:hAnsi="Calibri" w:cs="Calibri"/>
          <w:color w:val="000000"/>
          <w:sz w:val="24"/>
          <w:szCs w:val="24"/>
        </w:rPr>
        <w:t xml:space="preserve">. Los músicos llevarán los instrumentos de mano (guitarra, bajo, vientos, percusión menor, etc.). </w:t>
      </w:r>
    </w:p>
    <w:p w:rsidR="00450433" w:rsidRPr="00886E30" w:rsidRDefault="00126880" w:rsidP="00886E30">
      <w:pPr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4"/>
          <w:szCs w:val="24"/>
        </w:rPr>
      </w:pPr>
      <w:r w:rsidRPr="00886E30">
        <w:rPr>
          <w:rFonts w:ascii="Calibri" w:hAnsi="Calibri" w:cs="Calibri"/>
          <w:color w:val="000000"/>
          <w:sz w:val="24"/>
          <w:szCs w:val="24"/>
        </w:rPr>
        <w:t xml:space="preserve">Disponer de un camerino abierto con sillas y espacios adecuados para que los músicos y </w:t>
      </w:r>
      <w:r w:rsidR="00886E30" w:rsidRPr="00886E30">
        <w:rPr>
          <w:rFonts w:ascii="Calibri" w:hAnsi="Calibri" w:cs="Calibri"/>
          <w:color w:val="000000"/>
          <w:sz w:val="24"/>
          <w:szCs w:val="24"/>
        </w:rPr>
        <w:t xml:space="preserve">acompañantes </w:t>
      </w:r>
      <w:r w:rsidR="00886E30" w:rsidRPr="00886E30">
        <w:rPr>
          <w:rFonts w:ascii="Calibri" w:hAnsi="Calibri" w:cs="Calibri"/>
          <w:sz w:val="24"/>
          <w:szCs w:val="24"/>
        </w:rPr>
        <w:t>puedan</w:t>
      </w:r>
      <w:r w:rsidRPr="00886E30">
        <w:rPr>
          <w:rFonts w:ascii="Calibri" w:hAnsi="Calibri" w:cs="Calibri"/>
          <w:color w:val="000000"/>
          <w:sz w:val="24"/>
          <w:szCs w:val="24"/>
        </w:rPr>
        <w:t xml:space="preserve"> esperar su respectivo turno de presentación, que deben ser respetados por ellos mismos y una</w:t>
      </w:r>
      <w:r w:rsidRPr="00886E30">
        <w:rPr>
          <w:rFonts w:ascii="Calibri" w:hAnsi="Calibri" w:cs="Calibri"/>
          <w:sz w:val="24"/>
          <w:szCs w:val="24"/>
        </w:rPr>
        <w:t xml:space="preserve"> </w:t>
      </w:r>
      <w:r w:rsidRPr="00886E30">
        <w:rPr>
          <w:rFonts w:ascii="Calibri" w:hAnsi="Calibri" w:cs="Calibri"/>
          <w:color w:val="000000"/>
          <w:sz w:val="24"/>
          <w:szCs w:val="24"/>
        </w:rPr>
        <w:t xml:space="preserve">persona guía que tendrá por encargo atender y orientar a la agrupación durante el evento. </w:t>
      </w:r>
    </w:p>
    <w:p w:rsidR="00450433" w:rsidRPr="00886E30" w:rsidRDefault="00126880" w:rsidP="00886E30">
      <w:pPr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86E30">
        <w:rPr>
          <w:rFonts w:ascii="Calibri" w:hAnsi="Calibri" w:cs="Calibri"/>
          <w:color w:val="000000"/>
          <w:sz w:val="24"/>
          <w:szCs w:val="24"/>
        </w:rPr>
        <w:t>Suministrar a todos los participantes un refrigerio liviano y bebidas para la hidratación.</w:t>
      </w:r>
    </w:p>
    <w:p w:rsidR="00450433" w:rsidRPr="00886E30" w:rsidRDefault="00126880" w:rsidP="00886E30">
      <w:pPr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86E30">
        <w:rPr>
          <w:rFonts w:ascii="Calibri" w:hAnsi="Calibri" w:cs="Calibri"/>
          <w:color w:val="000000"/>
          <w:sz w:val="24"/>
          <w:szCs w:val="24"/>
        </w:rPr>
        <w:t>Poner a disposición de las agrupaciones dos utileros para colaborar en la transportación de equipos.</w:t>
      </w:r>
    </w:p>
    <w:p w:rsidR="00450433" w:rsidRPr="00886E30" w:rsidRDefault="00126880" w:rsidP="00886E30">
      <w:pPr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4"/>
          <w:szCs w:val="24"/>
        </w:rPr>
      </w:pPr>
      <w:r w:rsidRPr="00886E30">
        <w:rPr>
          <w:rFonts w:ascii="Calibri" w:hAnsi="Calibri" w:cs="Calibri"/>
          <w:color w:val="000000"/>
          <w:sz w:val="24"/>
          <w:szCs w:val="24"/>
        </w:rPr>
        <w:t xml:space="preserve">Cumplir con todas las disposiciones que para este tipo de eventos exigen las autoridades distritales y </w:t>
      </w:r>
      <w:r w:rsidR="00886E30" w:rsidRPr="00886E30">
        <w:rPr>
          <w:rFonts w:ascii="Calibri" w:hAnsi="Calibri" w:cs="Calibri"/>
          <w:color w:val="000000"/>
          <w:sz w:val="24"/>
          <w:szCs w:val="24"/>
        </w:rPr>
        <w:t xml:space="preserve">la </w:t>
      </w:r>
      <w:r w:rsidR="00886E30" w:rsidRPr="00886E30">
        <w:rPr>
          <w:rFonts w:ascii="Calibri" w:hAnsi="Calibri" w:cs="Calibri"/>
          <w:sz w:val="24"/>
          <w:szCs w:val="24"/>
        </w:rPr>
        <w:t>ley</w:t>
      </w:r>
      <w:r w:rsidRPr="00886E30">
        <w:rPr>
          <w:rFonts w:ascii="Calibri" w:hAnsi="Calibri" w:cs="Calibri"/>
          <w:color w:val="000000"/>
          <w:sz w:val="24"/>
          <w:szCs w:val="24"/>
        </w:rPr>
        <w:t>.</w:t>
      </w:r>
    </w:p>
    <w:p w:rsidR="00450433" w:rsidRPr="00886E30" w:rsidRDefault="00126880" w:rsidP="00886E30">
      <w:pPr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4"/>
          <w:szCs w:val="24"/>
        </w:rPr>
      </w:pPr>
      <w:r w:rsidRPr="00886E30">
        <w:rPr>
          <w:rFonts w:ascii="Calibri" w:hAnsi="Calibri" w:cs="Calibri"/>
          <w:color w:val="000000"/>
          <w:sz w:val="24"/>
          <w:szCs w:val="24"/>
        </w:rPr>
        <w:t xml:space="preserve">Carnaval de Barranquilla S.A.S. no se compromete con el transporte y alojamiento de los participantes, </w:t>
      </w:r>
      <w:bookmarkStart w:id="0" w:name="_GoBack"/>
      <w:bookmarkEnd w:id="0"/>
      <w:r w:rsidR="00886E30" w:rsidRPr="00886E30">
        <w:rPr>
          <w:rFonts w:ascii="Calibri" w:hAnsi="Calibri" w:cs="Calibri"/>
          <w:color w:val="000000"/>
          <w:sz w:val="24"/>
          <w:szCs w:val="24"/>
        </w:rPr>
        <w:t xml:space="preserve">ni </w:t>
      </w:r>
      <w:r w:rsidR="00886E30" w:rsidRPr="00886E30">
        <w:rPr>
          <w:rFonts w:ascii="Calibri" w:hAnsi="Calibri" w:cs="Calibri"/>
          <w:sz w:val="24"/>
          <w:szCs w:val="24"/>
        </w:rPr>
        <w:t>con</w:t>
      </w:r>
      <w:r w:rsidRPr="00886E30">
        <w:rPr>
          <w:rFonts w:ascii="Calibri" w:hAnsi="Calibri" w:cs="Calibri"/>
          <w:color w:val="000000"/>
          <w:sz w:val="24"/>
          <w:szCs w:val="24"/>
        </w:rPr>
        <w:t xml:space="preserve"> el préstamo de instrumentos de mano o de percusión menor ni atriles para las presentaciones.</w:t>
      </w:r>
    </w:p>
    <w:p w:rsidR="00450433" w:rsidRPr="00886E30" w:rsidRDefault="00126880" w:rsidP="00886E30">
      <w:pPr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4"/>
          <w:szCs w:val="24"/>
        </w:rPr>
      </w:pPr>
      <w:r w:rsidRPr="00886E30">
        <w:rPr>
          <w:rFonts w:ascii="Calibri" w:hAnsi="Calibri" w:cs="Calibri"/>
          <w:color w:val="000000"/>
          <w:sz w:val="24"/>
          <w:szCs w:val="24"/>
        </w:rPr>
        <w:t>Carnaval de Barranquilla S. A. S. se reserva el derecho de grabar cualquier soporte audiovisual, físico o virtual, sobre el Festival para su difusión nacional e internacional, solo con fines promocionales.</w:t>
      </w:r>
    </w:p>
    <w:p w:rsidR="00450433" w:rsidRPr="00886E30" w:rsidRDefault="00126880" w:rsidP="00886E30">
      <w:pPr>
        <w:autoSpaceDE w:val="0"/>
        <w:autoSpaceDN w:val="0"/>
        <w:adjustRightInd w:val="0"/>
        <w:spacing w:after="135" w:line="240" w:lineRule="auto"/>
        <w:jc w:val="both"/>
        <w:rPr>
          <w:rFonts w:ascii="Calibri" w:hAnsi="Calibri" w:cs="Calibri"/>
          <w:sz w:val="24"/>
          <w:szCs w:val="24"/>
        </w:rPr>
      </w:pPr>
      <w:r w:rsidRPr="00886E30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450433" w:rsidRPr="00886E30" w:rsidRDefault="00873678" w:rsidP="00886E30">
      <w:pPr>
        <w:autoSpaceDE w:val="0"/>
        <w:autoSpaceDN w:val="0"/>
        <w:adjustRightInd w:val="0"/>
        <w:spacing w:after="135" w:line="240" w:lineRule="auto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886E30">
        <w:rPr>
          <w:rFonts w:ascii="Calibri" w:hAnsi="Calibri" w:cs="Calibri"/>
          <w:i/>
          <w:iCs/>
          <w:color w:val="000000"/>
          <w:sz w:val="24"/>
          <w:szCs w:val="24"/>
        </w:rPr>
        <w:t>Barranquilla, diciembre 27</w:t>
      </w:r>
      <w:r w:rsidR="00126880" w:rsidRPr="00886E30">
        <w:rPr>
          <w:rFonts w:ascii="Calibri" w:hAnsi="Calibri" w:cs="Calibri"/>
          <w:i/>
          <w:iCs/>
          <w:color w:val="000000"/>
          <w:sz w:val="24"/>
          <w:szCs w:val="24"/>
        </w:rPr>
        <w:t xml:space="preserve"> de 2019.</w:t>
      </w:r>
    </w:p>
    <w:p w:rsidR="00450433" w:rsidRPr="00886E30" w:rsidRDefault="00450433" w:rsidP="00886E30">
      <w:pPr>
        <w:autoSpaceDE w:val="0"/>
        <w:autoSpaceDN w:val="0"/>
        <w:adjustRightInd w:val="0"/>
        <w:spacing w:after="135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50433" w:rsidRPr="00886E30" w:rsidRDefault="00450433" w:rsidP="00886E30">
      <w:pPr>
        <w:autoSpaceDE w:val="0"/>
        <w:autoSpaceDN w:val="0"/>
        <w:adjustRightInd w:val="0"/>
        <w:spacing w:after="135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50433" w:rsidRPr="00886E30" w:rsidRDefault="00126880" w:rsidP="00886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E30">
        <w:rPr>
          <w:rFonts w:ascii="Calibri" w:hAnsi="Calibri" w:cs="Calibri"/>
          <w:b/>
          <w:bCs/>
          <w:color w:val="000000"/>
          <w:sz w:val="24"/>
          <w:szCs w:val="24"/>
        </w:rPr>
        <w:t xml:space="preserve">Libardo Berdugo Palma </w:t>
      </w:r>
    </w:p>
    <w:p w:rsidR="00450433" w:rsidRPr="00886E30" w:rsidRDefault="00126880" w:rsidP="00886E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886E30">
        <w:rPr>
          <w:rFonts w:ascii="Calibri" w:hAnsi="Calibri" w:cs="Calibri"/>
          <w:i/>
          <w:iCs/>
          <w:color w:val="000000"/>
          <w:sz w:val="24"/>
          <w:szCs w:val="24"/>
        </w:rPr>
        <w:t>Noche de Orquestas 2019</w:t>
      </w:r>
    </w:p>
    <w:p w:rsidR="00450433" w:rsidRPr="00886E30" w:rsidRDefault="00126880" w:rsidP="00886E30">
      <w:pPr>
        <w:autoSpaceDE w:val="0"/>
        <w:autoSpaceDN w:val="0"/>
        <w:adjustRightInd w:val="0"/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E30">
        <w:rPr>
          <w:rFonts w:ascii="Calibri" w:hAnsi="Calibri" w:cs="Calibri"/>
          <w:i/>
          <w:iCs/>
          <w:color w:val="000000"/>
          <w:sz w:val="24"/>
          <w:szCs w:val="24"/>
        </w:rPr>
        <w:t>WhatsApp 304 640 08 29</w:t>
      </w:r>
    </w:p>
    <w:sectPr w:rsidR="00450433" w:rsidRPr="00886E30">
      <w:pgSz w:w="12240" w:h="15840"/>
      <w:pgMar w:top="1417" w:right="1417" w:bottom="1417" w:left="1701" w:header="709" w:footer="709" w:gutter="0"/>
      <w:cols w:space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Zhongsong">
    <w:altName w:val="SimSun"/>
    <w:charset w:val="86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6D3D74"/>
    <w:multiLevelType w:val="singleLevel"/>
    <w:tmpl w:val="876D3D74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b/>
      </w:rPr>
    </w:lvl>
  </w:abstractNum>
  <w:abstractNum w:abstractNumId="1" w15:restartNumberingAfterBreak="0">
    <w:nsid w:val="92D3C47D"/>
    <w:multiLevelType w:val="singleLevel"/>
    <w:tmpl w:val="92D3C47D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b/>
      </w:rPr>
    </w:lvl>
  </w:abstractNum>
  <w:abstractNum w:abstractNumId="2" w15:restartNumberingAfterBreak="0">
    <w:nsid w:val="CFBA6E00"/>
    <w:multiLevelType w:val="singleLevel"/>
    <w:tmpl w:val="CFBA6E00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07F6ED92"/>
    <w:multiLevelType w:val="singleLevel"/>
    <w:tmpl w:val="07F6ED92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6"/>
      </w:rPr>
    </w:lvl>
  </w:abstractNum>
  <w:abstractNum w:abstractNumId="4" w15:restartNumberingAfterBreak="0">
    <w:nsid w:val="0E4B6E97"/>
    <w:multiLevelType w:val="singleLevel"/>
    <w:tmpl w:val="0E4B6E97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0F35298F"/>
    <w:multiLevelType w:val="multilevel"/>
    <w:tmpl w:val="0F35298F"/>
    <w:lvl w:ilvl="0">
      <w:start w:val="1"/>
      <w:numFmt w:val="decimal"/>
      <w:pStyle w:val="Tindependientemantenido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  <w:b/>
        <w:i w:val="0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865A4"/>
    <w:multiLevelType w:val="hybridMultilevel"/>
    <w:tmpl w:val="7684419A"/>
    <w:lvl w:ilvl="0" w:tplc="245E7322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510B7D"/>
    <w:multiLevelType w:val="hybridMultilevel"/>
    <w:tmpl w:val="F0660962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9A43DB"/>
    <w:multiLevelType w:val="singleLevel"/>
    <w:tmpl w:val="339A43DB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b/>
      </w:rPr>
    </w:lvl>
  </w:abstractNum>
  <w:abstractNum w:abstractNumId="9" w15:restartNumberingAfterBreak="0">
    <w:nsid w:val="3BC0A33D"/>
    <w:multiLevelType w:val="singleLevel"/>
    <w:tmpl w:val="3BC0A33D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b/>
      </w:rPr>
    </w:lvl>
  </w:abstractNum>
  <w:abstractNum w:abstractNumId="10" w15:restartNumberingAfterBreak="0">
    <w:nsid w:val="5C29DB8C"/>
    <w:multiLevelType w:val="singleLevel"/>
    <w:tmpl w:val="5C29DB8C"/>
    <w:lvl w:ilvl="0">
      <w:start w:val="2"/>
      <w:numFmt w:val="decimal"/>
      <w:suff w:val="space"/>
      <w:lvlText w:val="%1."/>
      <w:lvlJc w:val="left"/>
    </w:lvl>
  </w:abstractNum>
  <w:abstractNum w:abstractNumId="11" w15:restartNumberingAfterBreak="0">
    <w:nsid w:val="75153CC8"/>
    <w:multiLevelType w:val="singleLevel"/>
    <w:tmpl w:val="75153CC8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2" w15:restartNumberingAfterBreak="0">
    <w:nsid w:val="77926E2C"/>
    <w:multiLevelType w:val="hybridMultilevel"/>
    <w:tmpl w:val="AE34AC68"/>
    <w:lvl w:ilvl="0" w:tplc="876D3D7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03"/>
    <w:rsid w:val="000B2C62"/>
    <w:rsid w:val="000B556E"/>
    <w:rsid w:val="000F7BAC"/>
    <w:rsid w:val="00126880"/>
    <w:rsid w:val="00127BD8"/>
    <w:rsid w:val="00150373"/>
    <w:rsid w:val="00224AAE"/>
    <w:rsid w:val="00290C9E"/>
    <w:rsid w:val="002A690F"/>
    <w:rsid w:val="002F18F5"/>
    <w:rsid w:val="003664C9"/>
    <w:rsid w:val="00370C67"/>
    <w:rsid w:val="0044457A"/>
    <w:rsid w:val="00450433"/>
    <w:rsid w:val="005641A7"/>
    <w:rsid w:val="00604EFD"/>
    <w:rsid w:val="00622922"/>
    <w:rsid w:val="0066769F"/>
    <w:rsid w:val="006E40B2"/>
    <w:rsid w:val="0075514E"/>
    <w:rsid w:val="00790ECE"/>
    <w:rsid w:val="007C1BDC"/>
    <w:rsid w:val="00873678"/>
    <w:rsid w:val="00886E30"/>
    <w:rsid w:val="00937EDD"/>
    <w:rsid w:val="00995272"/>
    <w:rsid w:val="00A01215"/>
    <w:rsid w:val="00A62403"/>
    <w:rsid w:val="00AE3DDE"/>
    <w:rsid w:val="00B27585"/>
    <w:rsid w:val="00C20891"/>
    <w:rsid w:val="00CA12FD"/>
    <w:rsid w:val="00D359AF"/>
    <w:rsid w:val="00DF34A2"/>
    <w:rsid w:val="00F30814"/>
    <w:rsid w:val="00F74259"/>
    <w:rsid w:val="00FD1D8F"/>
    <w:rsid w:val="02392376"/>
    <w:rsid w:val="03310BE0"/>
    <w:rsid w:val="03AF4BC0"/>
    <w:rsid w:val="043E2D3F"/>
    <w:rsid w:val="0DF4455F"/>
    <w:rsid w:val="29D82063"/>
    <w:rsid w:val="2A40398B"/>
    <w:rsid w:val="2E1177C3"/>
    <w:rsid w:val="35965656"/>
    <w:rsid w:val="4669595E"/>
    <w:rsid w:val="488C2623"/>
    <w:rsid w:val="4DF84319"/>
    <w:rsid w:val="53BA6A10"/>
    <w:rsid w:val="595F47DF"/>
    <w:rsid w:val="6DD077AC"/>
    <w:rsid w:val="7FD7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DC62AF9"/>
  <w15:docId w15:val="{E59EF73C-1F14-49C4-80A5-930C7489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pBdr>
        <w:bottom w:val="single" w:sz="4" w:space="2" w:color="656A59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56A59" w:themeColor="accent2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B4F42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2352C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4B4F42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32352C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32352C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32352C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32352C" w:themeColor="accent2" w:themeShade="8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after="240"/>
    </w:pPr>
    <w:rPr>
      <w:caps/>
      <w:color w:val="404040" w:themeColor="text1" w:themeTint="BF"/>
      <w:spacing w:val="20"/>
      <w:sz w:val="28"/>
      <w:szCs w:val="28"/>
    </w:rPr>
  </w:style>
  <w:style w:type="paragraph" w:styleId="Textoindependiente">
    <w:name w:val="Body Text"/>
    <w:basedOn w:val="Normal"/>
    <w:uiPriority w:val="99"/>
    <w:semiHidden/>
    <w:unhideWhenUsed/>
    <w:qFormat/>
    <w:pPr>
      <w:spacing w:after="120"/>
    </w:pPr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nfasis">
    <w:name w:val="Emphasis"/>
    <w:basedOn w:val="Fuentedeprrafopredeter"/>
    <w:uiPriority w:val="20"/>
    <w:qFormat/>
    <w:rPr>
      <w:i/>
      <w:iCs/>
      <w:color w:val="000000" w:themeColor="text1"/>
    </w:r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Sinespaciado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656A59" w:themeColor="accent2"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Pr>
      <w:rFonts w:asciiTheme="majorHAnsi" w:eastAsiaTheme="majorEastAsia" w:hAnsiTheme="majorHAnsi" w:cstheme="majorBidi"/>
      <w:color w:val="4B4F42" w:themeColor="accent2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32352C" w:themeColor="accent2" w:themeShade="8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4B4F42" w:themeColor="accent2" w:themeShade="B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32352C" w:themeColor="accent2" w:themeShade="8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b/>
      <w:bCs/>
      <w:color w:val="32352C" w:themeColor="accent2" w:themeShade="80"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32352C" w:themeColor="accent2" w:themeShade="80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32352C" w:themeColor="accent2" w:themeShade="80"/>
      <w:sz w:val="22"/>
      <w:szCs w:val="2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SubttuloCar">
    <w:name w:val="Subtítulo Car"/>
    <w:basedOn w:val="Fuentedeprrafopredeter"/>
    <w:link w:val="Subttulo"/>
    <w:uiPriority w:val="11"/>
    <w:rPr>
      <w:caps/>
      <w:color w:val="404040" w:themeColor="text1" w:themeTint="BF"/>
      <w:spacing w:val="20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24" w:space="4" w:color="656A59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asciiTheme="majorHAnsi" w:eastAsiaTheme="majorEastAsia" w:hAnsiTheme="majorHAnsi" w:cstheme="majorBidi"/>
      <w:sz w:val="24"/>
      <w:szCs w:val="24"/>
    </w:rPr>
  </w:style>
  <w:style w:type="character" w:customStyle="1" w:styleId="nfasissutil1">
    <w:name w:val="Énfasis sutil1"/>
    <w:basedOn w:val="Fuentedeprrafopredeter"/>
    <w:uiPriority w:val="19"/>
    <w:qFormat/>
    <w:rPr>
      <w:i/>
      <w:iCs/>
      <w:color w:val="595959" w:themeColor="text1" w:themeTint="A6"/>
    </w:rPr>
  </w:style>
  <w:style w:type="character" w:customStyle="1" w:styleId="nfasisintenso1">
    <w:name w:val="Énfasis intenso1"/>
    <w:basedOn w:val="Fuentedeprrafopredeter"/>
    <w:uiPriority w:val="21"/>
    <w:qFormat/>
    <w:rPr>
      <w:b/>
      <w:bCs/>
      <w:i/>
      <w:iCs/>
      <w:color w:val="656A59" w:themeColor="accent2"/>
    </w:rPr>
  </w:style>
  <w:style w:type="character" w:customStyle="1" w:styleId="Referenciasutil1">
    <w:name w:val="Referencia sutil1"/>
    <w:basedOn w:val="Fuentedeprrafopredeter"/>
    <w:uiPriority w:val="31"/>
    <w:qFormat/>
    <w:rPr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Referenciaintensa1">
    <w:name w:val="Referencia intensa1"/>
    <w:basedOn w:val="Fuentedeprrafopredeter"/>
    <w:uiPriority w:val="32"/>
    <w:qFormat/>
    <w:rPr>
      <w:b/>
      <w:bCs/>
      <w:smallCaps/>
      <w:color w:val="auto"/>
      <w:spacing w:val="0"/>
      <w:u w:val="single"/>
    </w:rPr>
  </w:style>
  <w:style w:type="character" w:customStyle="1" w:styleId="Ttulodellibro1">
    <w:name w:val="Título del libro1"/>
    <w:basedOn w:val="Fuentedeprrafopredeter"/>
    <w:uiPriority w:val="33"/>
    <w:qFormat/>
    <w:rPr>
      <w:b/>
      <w:bCs/>
      <w:smallCaps/>
      <w:spacing w:val="0"/>
    </w:rPr>
  </w:style>
  <w:style w:type="paragraph" w:customStyle="1" w:styleId="TtulodeTDC1">
    <w:name w:val="Título de TDC1"/>
    <w:basedOn w:val="Ttulo1"/>
    <w:next w:val="Normal"/>
    <w:uiPriority w:val="39"/>
    <w:semiHidden/>
    <w:unhideWhenUsed/>
    <w:qFormat/>
    <w:pPr>
      <w:outlineLvl w:val="9"/>
    </w:pPr>
  </w:style>
  <w:style w:type="paragraph" w:customStyle="1" w:styleId="Tindependientemantenido">
    <w:name w:val="T. independiente mantenido"/>
    <w:basedOn w:val="Textoindependiente"/>
    <w:qFormat/>
    <w:pPr>
      <w:keepNext/>
      <w:numPr>
        <w:numId w:val="1"/>
      </w:numPr>
      <w:jc w:val="both"/>
    </w:pPr>
    <w:rPr>
      <w:rFonts w:ascii="Calibri" w:hAnsi="Calibri"/>
      <w:sz w:val="20"/>
      <w:szCs w:val="20"/>
      <w:lang w:val="es-ES" w:bidi="en-US"/>
    </w:rPr>
  </w:style>
  <w:style w:type="paragraph" w:customStyle="1" w:styleId="Estilo1">
    <w:name w:val="Estilo1"/>
    <w:basedOn w:val="Ttulo"/>
    <w:link w:val="Estilo1Car"/>
    <w:qFormat/>
    <w:rsid w:val="0075514E"/>
    <w:pPr>
      <w:jc w:val="center"/>
    </w:pPr>
    <w:rPr>
      <w:sz w:val="56"/>
      <w:szCs w:val="56"/>
      <w:lang w:val="es-ES"/>
    </w:rPr>
  </w:style>
  <w:style w:type="character" w:customStyle="1" w:styleId="Estilo1Car">
    <w:name w:val="Estilo1 Car"/>
    <w:basedOn w:val="TtuloCar"/>
    <w:link w:val="Estilo1"/>
    <w:rsid w:val="0075514E"/>
    <w:rPr>
      <w:rFonts w:asciiTheme="majorHAnsi" w:eastAsiaTheme="majorEastAsia" w:hAnsiTheme="majorHAnsi" w:cstheme="majorBidi"/>
      <w:color w:val="262626" w:themeColor="text1" w:themeTint="D9"/>
      <w:sz w:val="56"/>
      <w:szCs w:val="5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chedeorquestascarnaval@gmail.com.?subject=Inscripci&#243;n%20Noche%20de%20Orquestas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975556-7D72-4744-A0B4-440F8192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3201</Words>
  <Characters>17606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 Codina</dc:creator>
  <cp:lastModifiedBy>Usuario de Windows</cp:lastModifiedBy>
  <cp:revision>28</cp:revision>
  <dcterms:created xsi:type="dcterms:W3CDTF">2018-12-17T22:19:00Z</dcterms:created>
  <dcterms:modified xsi:type="dcterms:W3CDTF">2018-12-27T14:53:00Z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3082-10.2.0.7587</vt:lpwstr>
  </property>
</Properties>
</file>