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C8" w:rsidRPr="00EE7CC8" w:rsidRDefault="00EE7CC8" w:rsidP="00EE7CC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EE7CC8" w:rsidRPr="00EE7CC8" w:rsidRDefault="00EE7CC8" w:rsidP="00EE7CC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E7CC8">
        <w:rPr>
          <w:rFonts w:ascii="Arial Narrow" w:hAnsi="Arial Narrow"/>
          <w:b/>
          <w:sz w:val="24"/>
          <w:szCs w:val="24"/>
          <w:u w:val="single"/>
        </w:rPr>
        <w:t>CARNAVAL DE BARRANQUILLA S. A. S.</w:t>
      </w:r>
    </w:p>
    <w:p w:rsidR="00EE7CC8" w:rsidRPr="00EE7CC8" w:rsidRDefault="00EE7CC8" w:rsidP="00EE7CC8">
      <w:pPr>
        <w:spacing w:after="0"/>
        <w:jc w:val="center"/>
        <w:rPr>
          <w:rFonts w:ascii="Arial Narrow" w:hAnsi="Arial Narrow"/>
          <w:b/>
          <w:color w:val="FF0000"/>
          <w:sz w:val="24"/>
          <w:szCs w:val="24"/>
          <w:u w:val="single"/>
        </w:rPr>
      </w:pPr>
      <w:r w:rsidRPr="00EE7CC8">
        <w:rPr>
          <w:rFonts w:ascii="Arial Narrow" w:hAnsi="Arial Narrow"/>
          <w:b/>
          <w:color w:val="FF0000"/>
          <w:sz w:val="24"/>
          <w:szCs w:val="24"/>
          <w:u w:val="single"/>
        </w:rPr>
        <w:t>CONVOCATORIA DE GRUPOS FOLCLORICOS Y DISFRACES</w:t>
      </w:r>
    </w:p>
    <w:p w:rsidR="00EE7CC8" w:rsidRPr="00EE7CC8" w:rsidRDefault="00EE7CC8" w:rsidP="00EE7CC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E7CC8">
        <w:rPr>
          <w:rFonts w:ascii="Arial Narrow" w:hAnsi="Arial Narrow"/>
          <w:b/>
          <w:sz w:val="24"/>
          <w:szCs w:val="24"/>
          <w:u w:val="single"/>
        </w:rPr>
        <w:t>CARNAVAL DE BARRANQUILLA 2020</w:t>
      </w:r>
    </w:p>
    <w:p w:rsidR="001C2E69" w:rsidRPr="00EE7CC8" w:rsidRDefault="001C2E69" w:rsidP="0027116E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765609" w:rsidRPr="00EE7CC8" w:rsidRDefault="00765609" w:rsidP="0027116E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</w:p>
    <w:p w:rsidR="00047C18" w:rsidRPr="00EE7CC8" w:rsidRDefault="00047C18" w:rsidP="009A1D1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E7CC8">
        <w:rPr>
          <w:rFonts w:ascii="Arial Narrow" w:hAnsi="Arial Narrow"/>
          <w:sz w:val="24"/>
          <w:szCs w:val="24"/>
        </w:rPr>
        <w:t xml:space="preserve">El </w:t>
      </w:r>
      <w:r w:rsidR="00255114" w:rsidRPr="00EE7CC8">
        <w:rPr>
          <w:rFonts w:ascii="Arial Narrow" w:hAnsi="Arial Narrow"/>
          <w:sz w:val="24"/>
          <w:szCs w:val="24"/>
        </w:rPr>
        <w:t xml:space="preserve">alto </w:t>
      </w:r>
      <w:r w:rsidRPr="00EE7CC8">
        <w:rPr>
          <w:rFonts w:ascii="Arial Narrow" w:hAnsi="Arial Narrow"/>
          <w:sz w:val="24"/>
          <w:szCs w:val="24"/>
        </w:rPr>
        <w:t>deseo de p</w:t>
      </w:r>
      <w:r w:rsidR="00255114" w:rsidRPr="00EE7CC8">
        <w:rPr>
          <w:rFonts w:ascii="Arial Narrow" w:hAnsi="Arial Narrow"/>
          <w:sz w:val="24"/>
          <w:szCs w:val="24"/>
        </w:rPr>
        <w:t>articipación en el C</w:t>
      </w:r>
      <w:r w:rsidR="005349A2" w:rsidRPr="00EE7CC8">
        <w:rPr>
          <w:rFonts w:ascii="Arial Narrow" w:hAnsi="Arial Narrow"/>
          <w:sz w:val="24"/>
          <w:szCs w:val="24"/>
        </w:rPr>
        <w:t>arnaval de B</w:t>
      </w:r>
      <w:r w:rsidRPr="00EE7CC8">
        <w:rPr>
          <w:rFonts w:ascii="Arial Narrow" w:hAnsi="Arial Narrow"/>
          <w:sz w:val="24"/>
          <w:szCs w:val="24"/>
        </w:rPr>
        <w:t xml:space="preserve">arranquilla por parte de personas y grupos en la fiesta hace </w:t>
      </w:r>
      <w:r w:rsidR="003F6D87" w:rsidRPr="00EE7CC8">
        <w:rPr>
          <w:rFonts w:ascii="Arial Narrow" w:hAnsi="Arial Narrow"/>
          <w:sz w:val="24"/>
          <w:szCs w:val="24"/>
        </w:rPr>
        <w:t>necesario</w:t>
      </w:r>
      <w:r w:rsidRPr="00EE7CC8">
        <w:rPr>
          <w:rFonts w:ascii="Arial Narrow" w:hAnsi="Arial Narrow"/>
          <w:sz w:val="24"/>
          <w:szCs w:val="24"/>
        </w:rPr>
        <w:t xml:space="preserve"> organizar</w:t>
      </w:r>
      <w:r w:rsidR="003F6D87" w:rsidRPr="00EE7CC8">
        <w:rPr>
          <w:rFonts w:ascii="Arial Narrow" w:hAnsi="Arial Narrow"/>
          <w:sz w:val="24"/>
          <w:szCs w:val="24"/>
        </w:rPr>
        <w:t>la con el fin de que la celebración sea un gozo para</w:t>
      </w:r>
      <w:r w:rsidR="00D24C50" w:rsidRPr="00EE7CC8">
        <w:rPr>
          <w:rFonts w:ascii="Arial Narrow" w:hAnsi="Arial Narrow"/>
          <w:sz w:val="24"/>
          <w:szCs w:val="24"/>
        </w:rPr>
        <w:t xml:space="preserve"> </w:t>
      </w:r>
      <w:r w:rsidR="003F6D87" w:rsidRPr="00EE7CC8">
        <w:rPr>
          <w:rFonts w:ascii="Arial Narrow" w:hAnsi="Arial Narrow"/>
          <w:sz w:val="24"/>
          <w:szCs w:val="24"/>
        </w:rPr>
        <w:t xml:space="preserve">todos y contribuya a la sostenibilidad </w:t>
      </w:r>
      <w:r w:rsidR="00D24C50" w:rsidRPr="00EE7CC8">
        <w:rPr>
          <w:rFonts w:ascii="Arial Narrow" w:hAnsi="Arial Narrow"/>
          <w:sz w:val="24"/>
          <w:szCs w:val="24"/>
        </w:rPr>
        <w:t xml:space="preserve">de este patrimonio cultural de la </w:t>
      </w:r>
      <w:r w:rsidR="00EE7CC8">
        <w:rPr>
          <w:rFonts w:ascii="Arial Narrow" w:hAnsi="Arial Narrow"/>
          <w:sz w:val="24"/>
          <w:szCs w:val="24"/>
        </w:rPr>
        <w:t>c</w:t>
      </w:r>
      <w:r w:rsidR="00D24C50" w:rsidRPr="00EE7CC8">
        <w:rPr>
          <w:rFonts w:ascii="Arial Narrow" w:hAnsi="Arial Narrow"/>
          <w:sz w:val="24"/>
          <w:szCs w:val="24"/>
        </w:rPr>
        <w:t>iudad.</w:t>
      </w:r>
      <w:r w:rsidR="00B02439" w:rsidRPr="00EE7CC8">
        <w:rPr>
          <w:rFonts w:ascii="Arial Narrow" w:hAnsi="Arial Narrow"/>
          <w:sz w:val="24"/>
          <w:szCs w:val="24"/>
        </w:rPr>
        <w:t xml:space="preserve"> </w:t>
      </w:r>
    </w:p>
    <w:p w:rsidR="005A24D1" w:rsidRPr="00EE7CC8" w:rsidRDefault="005A24D1" w:rsidP="001C2E6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E7CC8" w:rsidRDefault="001166E1" w:rsidP="001C2E6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E7CC8">
        <w:rPr>
          <w:rFonts w:ascii="Arial Narrow" w:hAnsi="Arial Narrow"/>
          <w:sz w:val="24"/>
          <w:szCs w:val="24"/>
        </w:rPr>
        <w:t>De acuerdo a lo señalado</w:t>
      </w:r>
      <w:r w:rsidR="00921689" w:rsidRPr="00EE7CC8">
        <w:rPr>
          <w:rFonts w:ascii="Arial Narrow" w:hAnsi="Arial Narrow"/>
          <w:sz w:val="24"/>
          <w:szCs w:val="24"/>
        </w:rPr>
        <w:t xml:space="preserve"> anteriormente y</w:t>
      </w:r>
      <w:r w:rsidRPr="00EE7CC8">
        <w:rPr>
          <w:rFonts w:ascii="Arial Narrow" w:hAnsi="Arial Narrow"/>
          <w:sz w:val="24"/>
          <w:szCs w:val="24"/>
        </w:rPr>
        <w:t xml:space="preserve"> </w:t>
      </w:r>
      <w:r w:rsidR="004E4B1F" w:rsidRPr="00EE7CC8">
        <w:rPr>
          <w:rFonts w:ascii="Arial Narrow" w:hAnsi="Arial Narrow"/>
          <w:sz w:val="24"/>
          <w:szCs w:val="24"/>
        </w:rPr>
        <w:t xml:space="preserve">para </w:t>
      </w:r>
      <w:r w:rsidR="00921689" w:rsidRPr="00EE7CC8">
        <w:rPr>
          <w:rFonts w:ascii="Arial Narrow" w:hAnsi="Arial Narrow"/>
          <w:sz w:val="24"/>
          <w:szCs w:val="24"/>
        </w:rPr>
        <w:t>cumplir con</w:t>
      </w:r>
      <w:r w:rsidRPr="00EE7CC8">
        <w:rPr>
          <w:rFonts w:ascii="Arial Narrow" w:hAnsi="Arial Narrow"/>
          <w:sz w:val="24"/>
          <w:szCs w:val="24"/>
        </w:rPr>
        <w:t xml:space="preserve"> la responsabilidad </w:t>
      </w:r>
      <w:r w:rsidR="004E4B1F" w:rsidRPr="00EE7CC8">
        <w:rPr>
          <w:rFonts w:ascii="Arial Narrow" w:hAnsi="Arial Narrow"/>
          <w:sz w:val="24"/>
          <w:szCs w:val="24"/>
        </w:rPr>
        <w:t>de salvaguardar el C</w:t>
      </w:r>
      <w:r w:rsidR="00A21372" w:rsidRPr="00EE7CC8">
        <w:rPr>
          <w:rFonts w:ascii="Arial Narrow" w:hAnsi="Arial Narrow"/>
          <w:sz w:val="24"/>
          <w:szCs w:val="24"/>
        </w:rPr>
        <w:t xml:space="preserve">arnaval </w:t>
      </w:r>
      <w:r w:rsidR="00765609" w:rsidRPr="00EE7CC8">
        <w:rPr>
          <w:rFonts w:ascii="Arial Narrow" w:hAnsi="Arial Narrow"/>
          <w:sz w:val="24"/>
          <w:szCs w:val="24"/>
        </w:rPr>
        <w:t xml:space="preserve">se </w:t>
      </w:r>
      <w:r w:rsidR="00EE7CC8" w:rsidRPr="00EE7CC8">
        <w:rPr>
          <w:rFonts w:ascii="Arial Narrow" w:hAnsi="Arial Narrow"/>
          <w:sz w:val="24"/>
          <w:szCs w:val="24"/>
        </w:rPr>
        <w:t>determinan los</w:t>
      </w:r>
      <w:r w:rsidR="00765609" w:rsidRPr="00EE7CC8">
        <w:rPr>
          <w:rFonts w:ascii="Arial Narrow" w:hAnsi="Arial Narrow"/>
          <w:sz w:val="24"/>
          <w:szCs w:val="24"/>
        </w:rPr>
        <w:t xml:space="preserve"> siguientes </w:t>
      </w:r>
      <w:r w:rsidR="00515FD1" w:rsidRPr="00EE7CC8">
        <w:rPr>
          <w:rFonts w:ascii="Arial Narrow" w:hAnsi="Arial Narrow"/>
          <w:sz w:val="24"/>
          <w:szCs w:val="24"/>
        </w:rPr>
        <w:t>lineamientos que</w:t>
      </w:r>
      <w:r w:rsidR="004E4B1F" w:rsidRPr="00EE7CC8">
        <w:rPr>
          <w:rFonts w:ascii="Arial Narrow" w:hAnsi="Arial Narrow"/>
          <w:sz w:val="24"/>
          <w:szCs w:val="24"/>
        </w:rPr>
        <w:t xml:space="preserve"> deben cumplir </w:t>
      </w:r>
      <w:r w:rsidR="00D378FD" w:rsidRPr="00EE7CC8">
        <w:rPr>
          <w:rFonts w:ascii="Arial Narrow" w:hAnsi="Arial Narrow"/>
          <w:sz w:val="24"/>
          <w:szCs w:val="24"/>
        </w:rPr>
        <w:t xml:space="preserve">los </w:t>
      </w:r>
      <w:r w:rsidR="00FC7A40" w:rsidRPr="00EE7CC8">
        <w:rPr>
          <w:rFonts w:ascii="Arial Narrow" w:hAnsi="Arial Narrow"/>
          <w:sz w:val="24"/>
          <w:szCs w:val="24"/>
        </w:rPr>
        <w:t>grupos</w:t>
      </w:r>
      <w:r w:rsidR="00D378FD" w:rsidRPr="00EE7CC8">
        <w:rPr>
          <w:rFonts w:ascii="Arial Narrow" w:hAnsi="Arial Narrow"/>
          <w:sz w:val="24"/>
          <w:szCs w:val="24"/>
        </w:rPr>
        <w:t xml:space="preserve"> q</w:t>
      </w:r>
      <w:r w:rsidR="00EE7CC8">
        <w:rPr>
          <w:rFonts w:ascii="Arial Narrow" w:hAnsi="Arial Narrow"/>
          <w:sz w:val="24"/>
          <w:szCs w:val="24"/>
        </w:rPr>
        <w:t>ue se proponen para asistir al C</w:t>
      </w:r>
      <w:r w:rsidR="00D378FD" w:rsidRPr="00EE7CC8">
        <w:rPr>
          <w:rFonts w:ascii="Arial Narrow" w:hAnsi="Arial Narrow"/>
          <w:sz w:val="24"/>
          <w:szCs w:val="24"/>
        </w:rPr>
        <w:t>arnaval</w:t>
      </w:r>
      <w:r w:rsidR="00EE7CC8">
        <w:rPr>
          <w:rFonts w:ascii="Arial Narrow" w:hAnsi="Arial Narrow"/>
          <w:sz w:val="24"/>
          <w:szCs w:val="24"/>
        </w:rPr>
        <w:t xml:space="preserve"> de Barranquilla</w:t>
      </w:r>
      <w:r w:rsidR="00D378FD" w:rsidRPr="00EE7CC8">
        <w:rPr>
          <w:rFonts w:ascii="Arial Narrow" w:hAnsi="Arial Narrow"/>
          <w:sz w:val="24"/>
          <w:szCs w:val="24"/>
        </w:rPr>
        <w:t xml:space="preserve">, </w:t>
      </w:r>
      <w:r w:rsidR="000F3C73" w:rsidRPr="00EE7CC8">
        <w:rPr>
          <w:rFonts w:ascii="Arial Narrow" w:hAnsi="Arial Narrow"/>
          <w:sz w:val="24"/>
          <w:szCs w:val="24"/>
        </w:rPr>
        <w:t>tanto locales</w:t>
      </w:r>
      <w:r w:rsidR="00FC7A40" w:rsidRPr="00EE7CC8">
        <w:rPr>
          <w:rFonts w:ascii="Arial Narrow" w:hAnsi="Arial Narrow"/>
          <w:sz w:val="24"/>
          <w:szCs w:val="24"/>
        </w:rPr>
        <w:t xml:space="preserve"> </w:t>
      </w:r>
      <w:r w:rsidR="00D378FD" w:rsidRPr="00EE7CC8">
        <w:rPr>
          <w:rFonts w:ascii="Arial Narrow" w:hAnsi="Arial Narrow"/>
          <w:sz w:val="24"/>
          <w:szCs w:val="24"/>
        </w:rPr>
        <w:t xml:space="preserve">como </w:t>
      </w:r>
      <w:r w:rsidR="000F3C73" w:rsidRPr="00EE7CC8">
        <w:rPr>
          <w:rFonts w:ascii="Arial Narrow" w:hAnsi="Arial Narrow"/>
          <w:sz w:val="24"/>
          <w:szCs w:val="24"/>
        </w:rPr>
        <w:t>de otros</w:t>
      </w:r>
      <w:r w:rsidR="00FC7A40" w:rsidRPr="00EE7CC8">
        <w:rPr>
          <w:rFonts w:ascii="Arial Narrow" w:hAnsi="Arial Narrow"/>
          <w:sz w:val="24"/>
          <w:szCs w:val="24"/>
        </w:rPr>
        <w:t xml:space="preserve"> lugares</w:t>
      </w:r>
      <w:r w:rsidR="00765609" w:rsidRPr="00EE7CC8">
        <w:rPr>
          <w:rFonts w:ascii="Arial Narrow" w:hAnsi="Arial Narrow"/>
          <w:sz w:val="24"/>
          <w:szCs w:val="24"/>
        </w:rPr>
        <w:t>.</w:t>
      </w:r>
    </w:p>
    <w:p w:rsidR="00EE7CC8" w:rsidRPr="00EE7CC8" w:rsidRDefault="00EE7CC8" w:rsidP="001C2E6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E4B1F" w:rsidRDefault="004E4B1F" w:rsidP="001C2E6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E7CC8" w:rsidRPr="00EE7CC8" w:rsidRDefault="00EE7CC8" w:rsidP="00EE7CC8">
      <w:pPr>
        <w:pStyle w:val="Prrafodelista"/>
        <w:numPr>
          <w:ilvl w:val="0"/>
          <w:numId w:val="14"/>
        </w:numPr>
        <w:spacing w:after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EE7CC8">
        <w:rPr>
          <w:rFonts w:ascii="Arial Narrow" w:hAnsi="Arial Narrow"/>
          <w:b/>
          <w:sz w:val="24"/>
          <w:szCs w:val="24"/>
          <w:u w:val="single"/>
        </w:rPr>
        <w:t xml:space="preserve">GRUPOS FOLCLORICOS </w:t>
      </w:r>
    </w:p>
    <w:p w:rsidR="00EE7CC8" w:rsidRPr="00EE7CC8" w:rsidRDefault="00EE7CC8" w:rsidP="00EE7CC8">
      <w:pPr>
        <w:pStyle w:val="Prrafodelista"/>
        <w:spacing w:after="0"/>
        <w:ind w:left="1080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765609" w:rsidRPr="00EE7CC8" w:rsidRDefault="00C06DCA" w:rsidP="00EE7CC8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E7CC8">
        <w:rPr>
          <w:rFonts w:ascii="Arial Narrow" w:hAnsi="Arial Narrow"/>
          <w:sz w:val="24"/>
          <w:szCs w:val="24"/>
        </w:rPr>
        <w:t xml:space="preserve">El espíritu de estas instrucciones es poner </w:t>
      </w:r>
      <w:r w:rsidR="00021F0E" w:rsidRPr="00EE7CC8">
        <w:rPr>
          <w:rFonts w:ascii="Arial Narrow" w:hAnsi="Arial Narrow"/>
          <w:sz w:val="24"/>
          <w:szCs w:val="24"/>
        </w:rPr>
        <w:t xml:space="preserve">en valor las manifestaciones </w:t>
      </w:r>
      <w:r w:rsidR="00B6782D" w:rsidRPr="00EE7CC8">
        <w:rPr>
          <w:rFonts w:ascii="Arial Narrow" w:hAnsi="Arial Narrow"/>
          <w:sz w:val="24"/>
          <w:szCs w:val="24"/>
        </w:rPr>
        <w:t>propias</w:t>
      </w:r>
      <w:r w:rsidRPr="00EE7CC8">
        <w:rPr>
          <w:rFonts w:ascii="Arial Narrow" w:hAnsi="Arial Narrow"/>
          <w:sz w:val="24"/>
          <w:szCs w:val="24"/>
        </w:rPr>
        <w:t xml:space="preserve"> del C</w:t>
      </w:r>
      <w:r w:rsidR="00B71135" w:rsidRPr="00EE7CC8">
        <w:rPr>
          <w:rFonts w:ascii="Arial Narrow" w:hAnsi="Arial Narrow"/>
          <w:sz w:val="24"/>
          <w:szCs w:val="24"/>
        </w:rPr>
        <w:t>arnaval de B</w:t>
      </w:r>
      <w:r w:rsidR="00021F0E" w:rsidRPr="00EE7CC8">
        <w:rPr>
          <w:rFonts w:ascii="Arial Narrow" w:hAnsi="Arial Narrow"/>
          <w:sz w:val="24"/>
          <w:szCs w:val="24"/>
        </w:rPr>
        <w:t xml:space="preserve">arranquilla </w:t>
      </w:r>
      <w:r w:rsidR="00DF6D6C" w:rsidRPr="00EE7CC8">
        <w:rPr>
          <w:rFonts w:ascii="Arial Narrow" w:hAnsi="Arial Narrow"/>
          <w:sz w:val="24"/>
          <w:szCs w:val="24"/>
        </w:rPr>
        <w:t xml:space="preserve">respetando los patrones tradicionales </w:t>
      </w:r>
      <w:r w:rsidR="00021F0E" w:rsidRPr="00EE7CC8">
        <w:rPr>
          <w:rFonts w:ascii="Arial Narrow" w:hAnsi="Arial Narrow"/>
          <w:sz w:val="24"/>
          <w:szCs w:val="24"/>
        </w:rPr>
        <w:t>que</w:t>
      </w:r>
      <w:r w:rsidR="00DA7C3D" w:rsidRPr="00EE7CC8">
        <w:rPr>
          <w:rFonts w:ascii="Arial Narrow" w:hAnsi="Arial Narrow"/>
          <w:sz w:val="24"/>
          <w:szCs w:val="24"/>
        </w:rPr>
        <w:t xml:space="preserve"> se encuentran señaladas en el M</w:t>
      </w:r>
      <w:r w:rsidR="00EE7CC8">
        <w:rPr>
          <w:rFonts w:ascii="Arial Narrow" w:hAnsi="Arial Narrow"/>
          <w:sz w:val="24"/>
          <w:szCs w:val="24"/>
        </w:rPr>
        <w:t>anual de los G</w:t>
      </w:r>
      <w:r w:rsidR="00021F0E" w:rsidRPr="00EE7CC8">
        <w:rPr>
          <w:rFonts w:ascii="Arial Narrow" w:hAnsi="Arial Narrow"/>
          <w:sz w:val="24"/>
          <w:szCs w:val="24"/>
        </w:rPr>
        <w:t xml:space="preserve">rupos </w:t>
      </w:r>
      <w:r w:rsidR="000D2132" w:rsidRPr="00EE7CC8">
        <w:rPr>
          <w:rFonts w:ascii="Arial Narrow" w:hAnsi="Arial Narrow"/>
          <w:sz w:val="24"/>
          <w:szCs w:val="24"/>
        </w:rPr>
        <w:t>Folclóricos.</w:t>
      </w:r>
    </w:p>
    <w:p w:rsidR="003B1F57" w:rsidRPr="00EE7CC8" w:rsidRDefault="003B1F57" w:rsidP="00EE7CC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C0A43" w:rsidRPr="00EE7CC8" w:rsidRDefault="004C0A43" w:rsidP="00EE7CC8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E7CC8">
        <w:rPr>
          <w:rFonts w:ascii="Arial Narrow" w:hAnsi="Arial Narrow"/>
          <w:sz w:val="24"/>
          <w:szCs w:val="24"/>
        </w:rPr>
        <w:t xml:space="preserve">Las manifestaciones </w:t>
      </w:r>
      <w:r w:rsidR="003B1F57" w:rsidRPr="00EE7CC8">
        <w:rPr>
          <w:rFonts w:ascii="Arial Narrow" w:hAnsi="Arial Narrow"/>
          <w:sz w:val="24"/>
          <w:szCs w:val="24"/>
        </w:rPr>
        <w:t>que se encuentran en el M</w:t>
      </w:r>
      <w:r w:rsidR="00EE7CC8">
        <w:rPr>
          <w:rFonts w:ascii="Arial Narrow" w:hAnsi="Arial Narrow"/>
          <w:sz w:val="24"/>
          <w:szCs w:val="24"/>
        </w:rPr>
        <w:t>anual de los Grupos F</w:t>
      </w:r>
      <w:r w:rsidR="008A57B7" w:rsidRPr="00EE7CC8">
        <w:rPr>
          <w:rFonts w:ascii="Arial Narrow" w:hAnsi="Arial Narrow"/>
          <w:sz w:val="24"/>
          <w:szCs w:val="24"/>
        </w:rPr>
        <w:t xml:space="preserve">olclóricos son producto </w:t>
      </w:r>
      <w:r w:rsidRPr="00EE7CC8">
        <w:rPr>
          <w:rFonts w:ascii="Arial Narrow" w:hAnsi="Arial Narrow"/>
          <w:sz w:val="24"/>
          <w:szCs w:val="24"/>
        </w:rPr>
        <w:t xml:space="preserve">del desarrollo histórico de </w:t>
      </w:r>
      <w:r w:rsidR="00B23B3B" w:rsidRPr="00EE7CC8">
        <w:rPr>
          <w:rFonts w:ascii="Arial Narrow" w:hAnsi="Arial Narrow"/>
          <w:sz w:val="24"/>
          <w:szCs w:val="24"/>
        </w:rPr>
        <w:t>Barranquilla,</w:t>
      </w:r>
      <w:r w:rsidRPr="00EE7CC8">
        <w:rPr>
          <w:rFonts w:ascii="Arial Narrow" w:hAnsi="Arial Narrow"/>
          <w:sz w:val="24"/>
          <w:szCs w:val="24"/>
        </w:rPr>
        <w:t xml:space="preserve"> declaradas </w:t>
      </w:r>
      <w:r w:rsidR="00B6782D" w:rsidRPr="00EE7CC8">
        <w:rPr>
          <w:rFonts w:ascii="Arial Narrow" w:hAnsi="Arial Narrow"/>
          <w:sz w:val="24"/>
          <w:szCs w:val="24"/>
        </w:rPr>
        <w:t>patrimoniales</w:t>
      </w:r>
      <w:r w:rsidRPr="00EE7CC8">
        <w:rPr>
          <w:rFonts w:ascii="Arial Narrow" w:hAnsi="Arial Narrow"/>
          <w:sz w:val="24"/>
          <w:szCs w:val="24"/>
        </w:rPr>
        <w:t>.</w:t>
      </w:r>
    </w:p>
    <w:p w:rsidR="001B4277" w:rsidRPr="00EE7CC8" w:rsidRDefault="001B4277" w:rsidP="00EE7CC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33130F" w:rsidRDefault="00EE7CC8" w:rsidP="00EE7CC8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EE7CC8">
        <w:rPr>
          <w:rFonts w:ascii="Arial Narrow" w:hAnsi="Arial Narrow"/>
          <w:sz w:val="24"/>
          <w:szCs w:val="24"/>
        </w:rPr>
        <w:t>Los grupos</w:t>
      </w:r>
      <w:r w:rsidR="00FD3BE0" w:rsidRPr="00EE7CC8">
        <w:rPr>
          <w:rFonts w:ascii="Arial Narrow" w:hAnsi="Arial Narrow"/>
          <w:sz w:val="24"/>
          <w:szCs w:val="24"/>
        </w:rPr>
        <w:t xml:space="preserve"> locales, </w:t>
      </w:r>
      <w:r w:rsidR="009A28E1" w:rsidRPr="00EE7CC8">
        <w:rPr>
          <w:rFonts w:ascii="Arial Narrow" w:hAnsi="Arial Narrow"/>
          <w:sz w:val="24"/>
          <w:szCs w:val="24"/>
        </w:rPr>
        <w:t xml:space="preserve">que deseen </w:t>
      </w:r>
      <w:r w:rsidR="001D4A87" w:rsidRPr="00EE7CC8">
        <w:rPr>
          <w:rFonts w:ascii="Arial Narrow" w:hAnsi="Arial Narrow"/>
          <w:sz w:val="24"/>
          <w:szCs w:val="24"/>
        </w:rPr>
        <w:t>inscribirse por</w:t>
      </w:r>
      <w:r w:rsidR="00FD3BE0" w:rsidRPr="00EE7CC8">
        <w:rPr>
          <w:rFonts w:ascii="Arial Narrow" w:hAnsi="Arial Narrow"/>
          <w:sz w:val="24"/>
          <w:szCs w:val="24"/>
        </w:rPr>
        <w:t xml:space="preserve"> primera vez deben </w:t>
      </w:r>
      <w:r w:rsidR="001D4A87" w:rsidRPr="00EE7CC8">
        <w:rPr>
          <w:rFonts w:ascii="Arial Narrow" w:hAnsi="Arial Narrow"/>
          <w:sz w:val="24"/>
          <w:szCs w:val="24"/>
        </w:rPr>
        <w:t>acogerse a</w:t>
      </w:r>
      <w:r w:rsidR="00DA5EF5" w:rsidRPr="00EE7CC8">
        <w:rPr>
          <w:rFonts w:ascii="Arial Narrow" w:hAnsi="Arial Narrow"/>
          <w:sz w:val="24"/>
          <w:szCs w:val="24"/>
        </w:rPr>
        <w:t xml:space="preserve"> las </w:t>
      </w:r>
      <w:r w:rsidR="00FD3BE0" w:rsidRPr="00EE7CC8">
        <w:rPr>
          <w:rFonts w:ascii="Arial Narrow" w:hAnsi="Arial Narrow"/>
          <w:sz w:val="24"/>
          <w:szCs w:val="24"/>
        </w:rPr>
        <w:t>indi</w:t>
      </w:r>
      <w:r w:rsidR="00255114" w:rsidRPr="00EE7CC8">
        <w:rPr>
          <w:rFonts w:ascii="Arial Narrow" w:hAnsi="Arial Narrow"/>
          <w:sz w:val="24"/>
          <w:szCs w:val="24"/>
        </w:rPr>
        <w:t>caciones dadas</w:t>
      </w:r>
      <w:r w:rsidR="001D4A87" w:rsidRPr="00EE7CC8">
        <w:rPr>
          <w:rFonts w:ascii="Arial Narrow" w:hAnsi="Arial Narrow"/>
          <w:sz w:val="24"/>
          <w:szCs w:val="24"/>
        </w:rPr>
        <w:t xml:space="preserve"> </w:t>
      </w:r>
      <w:r w:rsidR="00B23B3B" w:rsidRPr="00EE7CC8">
        <w:rPr>
          <w:rFonts w:ascii="Arial Narrow" w:hAnsi="Arial Narrow"/>
          <w:sz w:val="24"/>
          <w:szCs w:val="24"/>
        </w:rPr>
        <w:t>anualmente por</w:t>
      </w:r>
      <w:r w:rsidR="00255114" w:rsidRPr="00EE7CC8">
        <w:rPr>
          <w:rFonts w:ascii="Arial Narrow" w:hAnsi="Arial Narrow"/>
          <w:sz w:val="24"/>
          <w:szCs w:val="24"/>
        </w:rPr>
        <w:t xml:space="preserve"> Carnaval de Barranquilla. </w:t>
      </w:r>
      <w:r w:rsidR="00FD3BE0" w:rsidRPr="00EE7CC8">
        <w:rPr>
          <w:rFonts w:ascii="Arial Narrow" w:hAnsi="Arial Narrow"/>
          <w:sz w:val="24"/>
          <w:szCs w:val="24"/>
        </w:rPr>
        <w:t xml:space="preserve"> Estas responden a las políticas </w:t>
      </w:r>
      <w:r w:rsidR="00B23B3B" w:rsidRPr="00EE7CC8">
        <w:rPr>
          <w:rFonts w:ascii="Arial Narrow" w:hAnsi="Arial Narrow"/>
          <w:sz w:val="24"/>
          <w:szCs w:val="24"/>
        </w:rPr>
        <w:t>diseñadas para</w:t>
      </w:r>
      <w:r w:rsidR="00DA5EF5" w:rsidRPr="00EE7CC8">
        <w:rPr>
          <w:rFonts w:ascii="Arial Narrow" w:hAnsi="Arial Narrow"/>
          <w:sz w:val="24"/>
          <w:szCs w:val="24"/>
        </w:rPr>
        <w:t xml:space="preserve"> </w:t>
      </w:r>
      <w:r w:rsidR="009A28E1" w:rsidRPr="00EE7CC8">
        <w:rPr>
          <w:rFonts w:ascii="Arial Narrow" w:hAnsi="Arial Narrow"/>
          <w:sz w:val="24"/>
          <w:szCs w:val="24"/>
        </w:rPr>
        <w:t xml:space="preserve">la </w:t>
      </w:r>
      <w:r w:rsidR="001D4A87" w:rsidRPr="00EE7CC8">
        <w:rPr>
          <w:rFonts w:ascii="Arial Narrow" w:hAnsi="Arial Narrow"/>
          <w:sz w:val="24"/>
          <w:szCs w:val="24"/>
        </w:rPr>
        <w:t>sostenibilidad patrimonial del C</w:t>
      </w:r>
      <w:r w:rsidR="009A28E1" w:rsidRPr="00EE7CC8">
        <w:rPr>
          <w:rFonts w:ascii="Arial Narrow" w:hAnsi="Arial Narrow"/>
          <w:sz w:val="24"/>
          <w:szCs w:val="24"/>
        </w:rPr>
        <w:t xml:space="preserve">arnaval </w:t>
      </w:r>
      <w:r w:rsidR="00996B32" w:rsidRPr="00EE7CC8">
        <w:rPr>
          <w:rFonts w:ascii="Arial Narrow" w:hAnsi="Arial Narrow"/>
          <w:sz w:val="24"/>
          <w:szCs w:val="24"/>
        </w:rPr>
        <w:t xml:space="preserve">de la ciudad que serán variables de acuerdo a los resultados de </w:t>
      </w:r>
      <w:r w:rsidR="00B23B3B" w:rsidRPr="00EE7CC8">
        <w:rPr>
          <w:rFonts w:ascii="Arial Narrow" w:hAnsi="Arial Narrow"/>
          <w:sz w:val="24"/>
          <w:szCs w:val="24"/>
        </w:rPr>
        <w:t>un diagnóstico</w:t>
      </w:r>
      <w:r w:rsidR="00996B32" w:rsidRPr="00EE7CC8">
        <w:rPr>
          <w:rFonts w:ascii="Arial Narrow" w:hAnsi="Arial Narrow"/>
          <w:sz w:val="24"/>
          <w:szCs w:val="24"/>
        </w:rPr>
        <w:t xml:space="preserve"> adelantado por </w:t>
      </w:r>
      <w:r w:rsidR="00255114" w:rsidRPr="00EE7CC8">
        <w:rPr>
          <w:rFonts w:ascii="Arial Narrow" w:hAnsi="Arial Narrow"/>
          <w:sz w:val="24"/>
          <w:szCs w:val="24"/>
        </w:rPr>
        <w:t>Carnaval de Barranquilla S.A.S.</w:t>
      </w:r>
    </w:p>
    <w:p w:rsidR="00EE7CC8" w:rsidRPr="00EE7CC8" w:rsidRDefault="00EE7CC8" w:rsidP="00EE7CC8">
      <w:pPr>
        <w:pStyle w:val="Prrafodelista"/>
        <w:rPr>
          <w:rFonts w:ascii="Arial Narrow" w:hAnsi="Arial Narrow"/>
          <w:sz w:val="24"/>
          <w:szCs w:val="24"/>
        </w:rPr>
      </w:pPr>
    </w:p>
    <w:p w:rsidR="00436EC6" w:rsidRDefault="004B1274" w:rsidP="0025511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E7CC8">
        <w:rPr>
          <w:rFonts w:ascii="Arial Narrow" w:hAnsi="Arial Narrow"/>
          <w:sz w:val="24"/>
          <w:szCs w:val="24"/>
        </w:rPr>
        <w:t xml:space="preserve">Para conocer estas instrucciones debe </w:t>
      </w:r>
      <w:r w:rsidR="00B23B3B" w:rsidRPr="00EE7CC8">
        <w:rPr>
          <w:rFonts w:ascii="Arial Narrow" w:hAnsi="Arial Narrow"/>
          <w:sz w:val="24"/>
          <w:szCs w:val="24"/>
        </w:rPr>
        <w:t>consultar en</w:t>
      </w:r>
      <w:r w:rsidR="00507D48" w:rsidRPr="00EE7CC8">
        <w:rPr>
          <w:rFonts w:ascii="Arial Narrow" w:hAnsi="Arial Narrow"/>
          <w:sz w:val="24"/>
          <w:szCs w:val="24"/>
        </w:rPr>
        <w:t xml:space="preserve"> </w:t>
      </w:r>
      <w:r w:rsidR="00255114" w:rsidRPr="00EE7CC8">
        <w:rPr>
          <w:rFonts w:ascii="Arial Narrow" w:hAnsi="Arial Narrow"/>
          <w:sz w:val="24"/>
          <w:szCs w:val="24"/>
        </w:rPr>
        <w:t>Carnaval de Barranquilla S.A.S.</w:t>
      </w:r>
      <w:r w:rsidR="001D4A87" w:rsidRPr="00EE7CC8">
        <w:rPr>
          <w:rFonts w:ascii="Arial Narrow" w:hAnsi="Arial Narrow"/>
          <w:sz w:val="24"/>
          <w:szCs w:val="24"/>
        </w:rPr>
        <w:t xml:space="preserve"> </w:t>
      </w:r>
      <w:r w:rsidR="00507D48" w:rsidRPr="00EE7CC8">
        <w:rPr>
          <w:rFonts w:ascii="Arial Narrow" w:hAnsi="Arial Narrow"/>
          <w:sz w:val="24"/>
          <w:szCs w:val="24"/>
        </w:rPr>
        <w:t xml:space="preserve">cuales son las </w:t>
      </w:r>
      <w:r w:rsidR="00C44113" w:rsidRPr="00EE7CC8">
        <w:rPr>
          <w:rFonts w:ascii="Arial Narrow" w:hAnsi="Arial Narrow"/>
          <w:sz w:val="24"/>
          <w:szCs w:val="24"/>
        </w:rPr>
        <w:t>políticas de inscripción</w:t>
      </w:r>
      <w:r w:rsidR="00436EC6" w:rsidRPr="00EE7CC8">
        <w:rPr>
          <w:rFonts w:ascii="Arial Narrow" w:hAnsi="Arial Narrow"/>
          <w:sz w:val="24"/>
          <w:szCs w:val="24"/>
        </w:rPr>
        <w:t xml:space="preserve"> para </w:t>
      </w:r>
      <w:r w:rsidR="00B23B3B" w:rsidRPr="00EE7CC8">
        <w:rPr>
          <w:rFonts w:ascii="Arial Narrow" w:hAnsi="Arial Narrow"/>
          <w:sz w:val="24"/>
          <w:szCs w:val="24"/>
        </w:rPr>
        <w:t>cada año</w:t>
      </w:r>
      <w:r w:rsidR="00436EC6" w:rsidRPr="00EE7CC8">
        <w:rPr>
          <w:rFonts w:ascii="Arial Narrow" w:hAnsi="Arial Narrow"/>
          <w:sz w:val="24"/>
          <w:szCs w:val="24"/>
        </w:rPr>
        <w:t>.</w:t>
      </w:r>
    </w:p>
    <w:p w:rsidR="00EE7CC8" w:rsidRPr="00EE7CC8" w:rsidRDefault="00EE7CC8" w:rsidP="00EE7CC8">
      <w:pPr>
        <w:pStyle w:val="Prrafodelista"/>
        <w:rPr>
          <w:rFonts w:ascii="Arial Narrow" w:hAnsi="Arial Narrow"/>
          <w:sz w:val="24"/>
          <w:szCs w:val="24"/>
        </w:rPr>
      </w:pPr>
    </w:p>
    <w:p w:rsidR="00AD2D78" w:rsidRDefault="00996B32" w:rsidP="0025511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E7CC8">
        <w:rPr>
          <w:rFonts w:ascii="Arial Narrow" w:hAnsi="Arial Narrow"/>
          <w:sz w:val="24"/>
          <w:szCs w:val="24"/>
        </w:rPr>
        <w:t xml:space="preserve">De acuerdo al diagnóstico anual referente al </w:t>
      </w:r>
      <w:r w:rsidR="00B23B3B" w:rsidRPr="00EE7CC8">
        <w:rPr>
          <w:rFonts w:ascii="Arial Narrow" w:hAnsi="Arial Narrow"/>
          <w:sz w:val="24"/>
          <w:szCs w:val="24"/>
        </w:rPr>
        <w:t>número</w:t>
      </w:r>
      <w:r w:rsidRPr="00EE7CC8">
        <w:rPr>
          <w:rFonts w:ascii="Arial Narrow" w:hAnsi="Arial Narrow"/>
          <w:sz w:val="24"/>
          <w:szCs w:val="24"/>
        </w:rPr>
        <w:t xml:space="preserve"> </w:t>
      </w:r>
      <w:r w:rsidR="00B23B3B" w:rsidRPr="00EE7CC8">
        <w:rPr>
          <w:rFonts w:ascii="Arial Narrow" w:hAnsi="Arial Narrow"/>
          <w:sz w:val="24"/>
          <w:szCs w:val="24"/>
        </w:rPr>
        <w:t>de danzas,</w:t>
      </w:r>
      <w:r w:rsidRPr="00EE7CC8">
        <w:rPr>
          <w:rFonts w:ascii="Arial Narrow" w:hAnsi="Arial Narrow"/>
          <w:sz w:val="24"/>
          <w:szCs w:val="24"/>
        </w:rPr>
        <w:t xml:space="preserve"> bailes, comparsas y otras </w:t>
      </w:r>
      <w:r w:rsidR="00B23B3B" w:rsidRPr="00EE7CC8">
        <w:rPr>
          <w:rFonts w:ascii="Arial Narrow" w:hAnsi="Arial Narrow"/>
          <w:sz w:val="24"/>
          <w:szCs w:val="24"/>
        </w:rPr>
        <w:t>expresiones</w:t>
      </w:r>
      <w:r w:rsidRPr="00EE7CC8">
        <w:rPr>
          <w:rFonts w:ascii="Arial Narrow" w:hAnsi="Arial Narrow"/>
          <w:sz w:val="24"/>
          <w:szCs w:val="24"/>
        </w:rPr>
        <w:t xml:space="preserve"> </w:t>
      </w:r>
      <w:r w:rsidR="00255114" w:rsidRPr="00EE7CC8">
        <w:rPr>
          <w:rFonts w:ascii="Arial Narrow" w:hAnsi="Arial Narrow"/>
          <w:sz w:val="24"/>
          <w:szCs w:val="24"/>
        </w:rPr>
        <w:t>Carnaval de Barranquilla</w:t>
      </w:r>
      <w:r w:rsidR="003F46D4" w:rsidRPr="00EE7CC8">
        <w:rPr>
          <w:rFonts w:ascii="Arial Narrow" w:hAnsi="Arial Narrow"/>
          <w:sz w:val="24"/>
          <w:szCs w:val="24"/>
        </w:rPr>
        <w:t xml:space="preserve"> S.A.S c</w:t>
      </w:r>
      <w:r w:rsidR="00B23B3B" w:rsidRPr="00EE7CC8">
        <w:rPr>
          <w:rFonts w:ascii="Arial Narrow" w:hAnsi="Arial Narrow"/>
          <w:sz w:val="24"/>
          <w:szCs w:val="24"/>
        </w:rPr>
        <w:t>onstruye</w:t>
      </w:r>
      <w:r w:rsidRPr="00EE7CC8">
        <w:rPr>
          <w:rFonts w:ascii="Arial Narrow" w:hAnsi="Arial Narrow"/>
          <w:sz w:val="24"/>
          <w:szCs w:val="24"/>
        </w:rPr>
        <w:t xml:space="preserve"> políticas que </w:t>
      </w:r>
      <w:r w:rsidR="00B23B3B" w:rsidRPr="00EE7CC8">
        <w:rPr>
          <w:rFonts w:ascii="Arial Narrow" w:hAnsi="Arial Narrow"/>
          <w:sz w:val="24"/>
          <w:szCs w:val="24"/>
        </w:rPr>
        <w:t>estimulan la</w:t>
      </w:r>
      <w:r w:rsidRPr="00EE7CC8">
        <w:rPr>
          <w:rFonts w:ascii="Arial Narrow" w:hAnsi="Arial Narrow"/>
          <w:sz w:val="24"/>
          <w:szCs w:val="24"/>
        </w:rPr>
        <w:t xml:space="preserve"> inscripción de las </w:t>
      </w:r>
      <w:r w:rsidR="00B23B3B" w:rsidRPr="00EE7CC8">
        <w:rPr>
          <w:rFonts w:ascii="Arial Narrow" w:hAnsi="Arial Narrow"/>
          <w:sz w:val="24"/>
          <w:szCs w:val="24"/>
        </w:rPr>
        <w:t>expresiones</w:t>
      </w:r>
      <w:r w:rsidRPr="00EE7CC8">
        <w:rPr>
          <w:rFonts w:ascii="Arial Narrow" w:hAnsi="Arial Narrow"/>
          <w:sz w:val="24"/>
          <w:szCs w:val="24"/>
        </w:rPr>
        <w:t xml:space="preserve"> con amenazas de desaparecer. </w:t>
      </w:r>
    </w:p>
    <w:p w:rsidR="00EE7CC8" w:rsidRPr="00EE7CC8" w:rsidRDefault="00EE7CC8" w:rsidP="00EE7CC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96B32" w:rsidRDefault="00EE7CC8" w:rsidP="00996B32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Tendrán un mayor valor y estí</w:t>
      </w:r>
      <w:r w:rsidR="00476AFB" w:rsidRPr="00EE7CC8">
        <w:rPr>
          <w:rFonts w:ascii="Arial Narrow" w:hAnsi="Arial Narrow"/>
          <w:sz w:val="24"/>
          <w:szCs w:val="24"/>
        </w:rPr>
        <w:t xml:space="preserve">mulo en la </w:t>
      </w:r>
      <w:r w:rsidR="00B23B3B" w:rsidRPr="00EE7CC8">
        <w:rPr>
          <w:rFonts w:ascii="Arial Narrow" w:hAnsi="Arial Narrow"/>
          <w:sz w:val="24"/>
          <w:szCs w:val="24"/>
        </w:rPr>
        <w:t>inscripción aquellas</w:t>
      </w:r>
      <w:r w:rsidR="00476AFB" w:rsidRPr="00EE7CC8">
        <w:rPr>
          <w:rFonts w:ascii="Arial Narrow" w:hAnsi="Arial Narrow"/>
          <w:sz w:val="24"/>
          <w:szCs w:val="24"/>
        </w:rPr>
        <w:t xml:space="preserve"> manifestaciones reconocidas en la declaratoria patrimonial por la Unesco.</w:t>
      </w:r>
    </w:p>
    <w:p w:rsidR="00EE7CC8" w:rsidRPr="00EE7CC8" w:rsidRDefault="00EE7CC8" w:rsidP="00EE7CC8">
      <w:pPr>
        <w:pStyle w:val="Prrafodelista"/>
        <w:rPr>
          <w:rFonts w:ascii="Arial Narrow" w:hAnsi="Arial Narrow"/>
          <w:sz w:val="24"/>
          <w:szCs w:val="24"/>
        </w:rPr>
      </w:pPr>
    </w:p>
    <w:p w:rsidR="00657193" w:rsidRDefault="00657193" w:rsidP="0025511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E7CC8">
        <w:rPr>
          <w:rFonts w:ascii="Arial Narrow" w:hAnsi="Arial Narrow"/>
          <w:sz w:val="24"/>
          <w:szCs w:val="24"/>
        </w:rPr>
        <w:t xml:space="preserve">Cuando un grupo se inscribe por primera vez en cualquiera de las manifestaciones tradicionales </w:t>
      </w:r>
      <w:r w:rsidR="00EE7CC8">
        <w:rPr>
          <w:rFonts w:ascii="Arial Narrow" w:hAnsi="Arial Narrow"/>
          <w:sz w:val="24"/>
          <w:szCs w:val="24"/>
        </w:rPr>
        <w:t>contará</w:t>
      </w:r>
      <w:r w:rsidR="00B23B3B" w:rsidRPr="00EE7CC8">
        <w:rPr>
          <w:rFonts w:ascii="Arial Narrow" w:hAnsi="Arial Narrow"/>
          <w:sz w:val="24"/>
          <w:szCs w:val="24"/>
        </w:rPr>
        <w:t xml:space="preserve"> con</w:t>
      </w:r>
      <w:r w:rsidR="00E3683A" w:rsidRPr="00EE7CC8">
        <w:rPr>
          <w:rFonts w:ascii="Arial Narrow" w:hAnsi="Arial Narrow"/>
          <w:sz w:val="24"/>
          <w:szCs w:val="24"/>
        </w:rPr>
        <w:t xml:space="preserve"> el acompañamiento de un maestro de ese saber popular</w:t>
      </w:r>
      <w:r w:rsidRPr="00EE7CC8">
        <w:rPr>
          <w:rFonts w:ascii="Arial Narrow" w:hAnsi="Arial Narrow"/>
          <w:sz w:val="24"/>
          <w:szCs w:val="24"/>
        </w:rPr>
        <w:t xml:space="preserve"> proporcionado por </w:t>
      </w:r>
      <w:r w:rsidR="00255114" w:rsidRPr="00EE7CC8">
        <w:rPr>
          <w:rFonts w:ascii="Arial Narrow" w:hAnsi="Arial Narrow"/>
          <w:sz w:val="24"/>
          <w:szCs w:val="24"/>
        </w:rPr>
        <w:t>Carnaval de Barranquilla S.A.S.</w:t>
      </w:r>
      <w:r w:rsidRPr="00EE7CC8">
        <w:rPr>
          <w:rFonts w:ascii="Arial Narrow" w:hAnsi="Arial Narrow"/>
          <w:sz w:val="24"/>
          <w:szCs w:val="24"/>
        </w:rPr>
        <w:t xml:space="preserve"> para </w:t>
      </w:r>
      <w:r w:rsidR="00B23B3B" w:rsidRPr="00EE7CC8">
        <w:rPr>
          <w:rFonts w:ascii="Arial Narrow" w:hAnsi="Arial Narrow"/>
          <w:sz w:val="24"/>
          <w:szCs w:val="24"/>
        </w:rPr>
        <w:t>conocimiento,</w:t>
      </w:r>
      <w:r w:rsidRPr="00EE7CC8">
        <w:rPr>
          <w:rFonts w:ascii="Arial Narrow" w:hAnsi="Arial Narrow"/>
          <w:sz w:val="24"/>
          <w:szCs w:val="24"/>
        </w:rPr>
        <w:t xml:space="preserve">   salvaguarda </w:t>
      </w:r>
      <w:r w:rsidR="00B23B3B" w:rsidRPr="00EE7CC8">
        <w:rPr>
          <w:rFonts w:ascii="Arial Narrow" w:hAnsi="Arial Narrow"/>
          <w:sz w:val="24"/>
          <w:szCs w:val="24"/>
        </w:rPr>
        <w:t>y respeto</w:t>
      </w:r>
      <w:r w:rsidRPr="00EE7CC8">
        <w:rPr>
          <w:rFonts w:ascii="Arial Narrow" w:hAnsi="Arial Narrow"/>
          <w:sz w:val="24"/>
          <w:szCs w:val="24"/>
        </w:rPr>
        <w:t xml:space="preserve"> a los patrones tradicionales de la </w:t>
      </w:r>
      <w:r w:rsidR="00B23B3B" w:rsidRPr="00EE7CC8">
        <w:rPr>
          <w:rFonts w:ascii="Arial Narrow" w:hAnsi="Arial Narrow"/>
          <w:sz w:val="24"/>
          <w:szCs w:val="24"/>
        </w:rPr>
        <w:t>expresión</w:t>
      </w:r>
      <w:r w:rsidRPr="00EE7CC8">
        <w:rPr>
          <w:rFonts w:ascii="Arial Narrow" w:hAnsi="Arial Narrow"/>
          <w:sz w:val="24"/>
          <w:szCs w:val="24"/>
        </w:rPr>
        <w:t>.</w:t>
      </w:r>
    </w:p>
    <w:p w:rsidR="00EE7CC8" w:rsidRPr="00EE7CC8" w:rsidRDefault="00EE7CC8" w:rsidP="00EE7CC8">
      <w:pPr>
        <w:pStyle w:val="Prrafodelista"/>
        <w:rPr>
          <w:rFonts w:ascii="Arial Narrow" w:hAnsi="Arial Narrow"/>
          <w:sz w:val="24"/>
          <w:szCs w:val="24"/>
        </w:rPr>
      </w:pPr>
    </w:p>
    <w:p w:rsidR="00BE47A0" w:rsidRPr="00EE7CC8" w:rsidRDefault="00BE0516" w:rsidP="00657193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E7CC8">
        <w:rPr>
          <w:rFonts w:ascii="Arial Narrow" w:hAnsi="Arial Narrow"/>
          <w:sz w:val="24"/>
          <w:szCs w:val="24"/>
        </w:rPr>
        <w:t xml:space="preserve">La inscripción </w:t>
      </w:r>
      <w:r w:rsidR="00476AFB" w:rsidRPr="00EE7CC8">
        <w:rPr>
          <w:rFonts w:ascii="Arial Narrow" w:hAnsi="Arial Narrow"/>
          <w:sz w:val="24"/>
          <w:szCs w:val="24"/>
        </w:rPr>
        <w:t xml:space="preserve">del </w:t>
      </w:r>
      <w:r w:rsidR="00B23B3B" w:rsidRPr="00EE7CC8">
        <w:rPr>
          <w:rFonts w:ascii="Arial Narrow" w:hAnsi="Arial Narrow"/>
          <w:sz w:val="24"/>
          <w:szCs w:val="24"/>
        </w:rPr>
        <w:t>grupo será</w:t>
      </w:r>
      <w:r w:rsidR="00EE7CC8">
        <w:rPr>
          <w:rFonts w:ascii="Arial Narrow" w:hAnsi="Arial Narrow"/>
          <w:sz w:val="24"/>
          <w:szCs w:val="24"/>
        </w:rPr>
        <w:t xml:space="preserve"> presentada al C</w:t>
      </w:r>
      <w:r w:rsidRPr="00EE7CC8">
        <w:rPr>
          <w:rFonts w:ascii="Arial Narrow" w:hAnsi="Arial Narrow"/>
          <w:sz w:val="24"/>
          <w:szCs w:val="24"/>
        </w:rPr>
        <w:t xml:space="preserve">omité </w:t>
      </w:r>
      <w:r w:rsidR="00EE7CC8">
        <w:rPr>
          <w:rFonts w:ascii="Arial Narrow" w:hAnsi="Arial Narrow"/>
          <w:sz w:val="24"/>
          <w:szCs w:val="24"/>
        </w:rPr>
        <w:t>A</w:t>
      </w:r>
      <w:r w:rsidR="002844F7" w:rsidRPr="00EE7CC8">
        <w:rPr>
          <w:rFonts w:ascii="Arial Narrow" w:hAnsi="Arial Narrow"/>
          <w:sz w:val="24"/>
          <w:szCs w:val="24"/>
        </w:rPr>
        <w:t>rtístico</w:t>
      </w:r>
      <w:r w:rsidR="00EE7CC8">
        <w:rPr>
          <w:rFonts w:ascii="Arial Narrow" w:hAnsi="Arial Narrow"/>
          <w:sz w:val="24"/>
          <w:szCs w:val="24"/>
        </w:rPr>
        <w:t>, ó</w:t>
      </w:r>
      <w:r w:rsidR="00EE7CC8" w:rsidRPr="00EE7CC8">
        <w:rPr>
          <w:rFonts w:ascii="Arial Narrow" w:hAnsi="Arial Narrow"/>
          <w:sz w:val="24"/>
          <w:szCs w:val="24"/>
        </w:rPr>
        <w:t>rgano</w:t>
      </w:r>
      <w:r w:rsidRPr="00EE7CC8">
        <w:rPr>
          <w:rFonts w:ascii="Arial Narrow" w:hAnsi="Arial Narrow"/>
          <w:sz w:val="24"/>
          <w:szCs w:val="24"/>
        </w:rPr>
        <w:t xml:space="preserve"> </w:t>
      </w:r>
      <w:r w:rsidR="00EE7CC8">
        <w:rPr>
          <w:rFonts w:ascii="Arial Narrow" w:hAnsi="Arial Narrow"/>
          <w:sz w:val="24"/>
          <w:szCs w:val="24"/>
        </w:rPr>
        <w:t>integrado por hacedores de la Fiesta,</w:t>
      </w:r>
      <w:r w:rsidR="001D4A87" w:rsidRPr="00EE7CC8">
        <w:rPr>
          <w:rFonts w:ascii="Arial Narrow" w:hAnsi="Arial Narrow"/>
          <w:sz w:val="24"/>
          <w:szCs w:val="24"/>
        </w:rPr>
        <w:t xml:space="preserve"> asesor de Carnaval de Barranquilla S.A.S</w:t>
      </w:r>
      <w:r w:rsidR="00B23B3B" w:rsidRPr="00EE7CC8">
        <w:rPr>
          <w:rFonts w:ascii="Arial Narrow" w:hAnsi="Arial Narrow"/>
          <w:sz w:val="24"/>
          <w:szCs w:val="24"/>
        </w:rPr>
        <w:t>.</w:t>
      </w:r>
      <w:r w:rsidR="00822501" w:rsidRPr="00EE7CC8">
        <w:rPr>
          <w:rFonts w:ascii="Arial Narrow" w:hAnsi="Arial Narrow"/>
          <w:sz w:val="24"/>
          <w:szCs w:val="24"/>
        </w:rPr>
        <w:t xml:space="preserve"> </w:t>
      </w:r>
    </w:p>
    <w:p w:rsidR="003268DF" w:rsidRPr="00EE7CC8" w:rsidRDefault="003268DF" w:rsidP="003268DF">
      <w:pPr>
        <w:pStyle w:val="Prrafodelista"/>
        <w:spacing w:after="0"/>
        <w:jc w:val="both"/>
        <w:rPr>
          <w:rFonts w:ascii="Arial Narrow" w:hAnsi="Arial Narrow"/>
          <w:sz w:val="24"/>
          <w:szCs w:val="24"/>
        </w:rPr>
      </w:pPr>
    </w:p>
    <w:p w:rsidR="00AD43EB" w:rsidRPr="00EE7CC8" w:rsidRDefault="00123B5B" w:rsidP="001C2E69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E7CC8">
        <w:rPr>
          <w:rFonts w:ascii="Arial Narrow" w:hAnsi="Arial Narrow"/>
          <w:sz w:val="24"/>
          <w:szCs w:val="24"/>
        </w:rPr>
        <w:t xml:space="preserve">Los grupos que </w:t>
      </w:r>
      <w:r w:rsidR="00B6782D" w:rsidRPr="00EE7CC8">
        <w:rPr>
          <w:rFonts w:ascii="Arial Narrow" w:hAnsi="Arial Narrow"/>
          <w:sz w:val="24"/>
          <w:szCs w:val="24"/>
        </w:rPr>
        <w:t>representen las</w:t>
      </w:r>
      <w:r w:rsidRPr="00EE7CC8">
        <w:rPr>
          <w:rFonts w:ascii="Arial Narrow" w:hAnsi="Arial Narrow"/>
          <w:sz w:val="24"/>
          <w:szCs w:val="24"/>
        </w:rPr>
        <w:t xml:space="preserve"> manifestaciones del Carnaval de Barranquilla deben tener asiento en</w:t>
      </w:r>
      <w:r w:rsidR="00AD43EB" w:rsidRPr="00EE7CC8">
        <w:rPr>
          <w:rFonts w:ascii="Arial Narrow" w:hAnsi="Arial Narrow"/>
          <w:sz w:val="24"/>
          <w:szCs w:val="24"/>
        </w:rPr>
        <w:t xml:space="preserve"> la </w:t>
      </w:r>
      <w:r w:rsidR="00EE7CC8">
        <w:rPr>
          <w:rFonts w:ascii="Arial Narrow" w:hAnsi="Arial Narrow"/>
          <w:sz w:val="24"/>
          <w:szCs w:val="24"/>
        </w:rPr>
        <w:t>c</w:t>
      </w:r>
      <w:r w:rsidR="00AD43EB" w:rsidRPr="00EE7CC8">
        <w:rPr>
          <w:rFonts w:ascii="Arial Narrow" w:hAnsi="Arial Narrow"/>
          <w:sz w:val="24"/>
          <w:szCs w:val="24"/>
        </w:rPr>
        <w:t xml:space="preserve">iudad o </w:t>
      </w:r>
      <w:r w:rsidR="00EE7CC8">
        <w:rPr>
          <w:rFonts w:ascii="Arial Narrow" w:hAnsi="Arial Narrow"/>
          <w:sz w:val="24"/>
          <w:szCs w:val="24"/>
        </w:rPr>
        <w:t>Á</w:t>
      </w:r>
      <w:r w:rsidR="00EE7CC8" w:rsidRPr="00EE7CC8">
        <w:rPr>
          <w:rFonts w:ascii="Arial Narrow" w:hAnsi="Arial Narrow"/>
          <w:sz w:val="24"/>
          <w:szCs w:val="24"/>
        </w:rPr>
        <w:t>rea</w:t>
      </w:r>
      <w:r w:rsidR="00AD43EB" w:rsidRPr="00EE7CC8">
        <w:rPr>
          <w:rFonts w:ascii="Arial Narrow" w:hAnsi="Arial Narrow"/>
          <w:sz w:val="24"/>
          <w:szCs w:val="24"/>
        </w:rPr>
        <w:t xml:space="preserve"> Metropolitana, debido a que </w:t>
      </w:r>
      <w:r w:rsidRPr="00EE7CC8">
        <w:rPr>
          <w:rFonts w:ascii="Arial Narrow" w:hAnsi="Arial Narrow"/>
          <w:sz w:val="24"/>
          <w:szCs w:val="24"/>
        </w:rPr>
        <w:t xml:space="preserve">durante </w:t>
      </w:r>
      <w:r w:rsidR="00455008" w:rsidRPr="00EE7CC8">
        <w:rPr>
          <w:rFonts w:ascii="Arial Narrow" w:hAnsi="Arial Narrow"/>
          <w:sz w:val="24"/>
          <w:szCs w:val="24"/>
        </w:rPr>
        <w:t xml:space="preserve">todo </w:t>
      </w:r>
      <w:r w:rsidRPr="00EE7CC8">
        <w:rPr>
          <w:rFonts w:ascii="Arial Narrow" w:hAnsi="Arial Narrow"/>
          <w:sz w:val="24"/>
          <w:szCs w:val="24"/>
        </w:rPr>
        <w:t>el a</w:t>
      </w:r>
      <w:r w:rsidR="00FC3C7F" w:rsidRPr="00EE7CC8">
        <w:rPr>
          <w:rFonts w:ascii="Arial Narrow" w:hAnsi="Arial Narrow"/>
          <w:sz w:val="24"/>
          <w:szCs w:val="24"/>
        </w:rPr>
        <w:t xml:space="preserve">ño </w:t>
      </w:r>
      <w:r w:rsidR="00455008" w:rsidRPr="00EE7CC8">
        <w:rPr>
          <w:rFonts w:ascii="Arial Narrow" w:hAnsi="Arial Narrow"/>
          <w:sz w:val="24"/>
          <w:szCs w:val="24"/>
        </w:rPr>
        <w:t xml:space="preserve">se </w:t>
      </w:r>
      <w:r w:rsidR="00AD43EB" w:rsidRPr="00EE7CC8">
        <w:rPr>
          <w:rFonts w:ascii="Arial Narrow" w:hAnsi="Arial Narrow"/>
          <w:sz w:val="24"/>
          <w:szCs w:val="24"/>
        </w:rPr>
        <w:t xml:space="preserve">celebran reuniones y se mantiene </w:t>
      </w:r>
      <w:r w:rsidR="00455008" w:rsidRPr="00EE7CC8">
        <w:rPr>
          <w:rFonts w:ascii="Arial Narrow" w:hAnsi="Arial Narrow"/>
          <w:sz w:val="24"/>
          <w:szCs w:val="24"/>
        </w:rPr>
        <w:t xml:space="preserve">una relación directa con la </w:t>
      </w:r>
      <w:r w:rsidR="00EE7CC8">
        <w:rPr>
          <w:rFonts w:ascii="Arial Narrow" w:hAnsi="Arial Narrow"/>
          <w:sz w:val="24"/>
          <w:szCs w:val="24"/>
        </w:rPr>
        <w:t>organización</w:t>
      </w:r>
      <w:r w:rsidR="00455008" w:rsidRPr="00EE7CC8">
        <w:rPr>
          <w:rFonts w:ascii="Arial Narrow" w:hAnsi="Arial Narrow"/>
          <w:sz w:val="24"/>
          <w:szCs w:val="24"/>
        </w:rPr>
        <w:t xml:space="preserve"> para </w:t>
      </w:r>
      <w:r w:rsidR="00AD43EB" w:rsidRPr="00EE7CC8">
        <w:rPr>
          <w:rFonts w:ascii="Arial Narrow" w:hAnsi="Arial Narrow"/>
          <w:sz w:val="24"/>
          <w:szCs w:val="24"/>
        </w:rPr>
        <w:t>tratar asuntos de políticas</w:t>
      </w:r>
      <w:r w:rsidR="00C701FF" w:rsidRPr="00EE7CC8">
        <w:rPr>
          <w:rFonts w:ascii="Arial Narrow" w:hAnsi="Arial Narrow"/>
          <w:sz w:val="24"/>
          <w:szCs w:val="24"/>
        </w:rPr>
        <w:t>,</w:t>
      </w:r>
      <w:r w:rsidR="00455008" w:rsidRPr="00EE7CC8">
        <w:rPr>
          <w:rFonts w:ascii="Arial Narrow" w:hAnsi="Arial Narrow"/>
          <w:sz w:val="24"/>
          <w:szCs w:val="24"/>
        </w:rPr>
        <w:t xml:space="preserve"> valoración de </w:t>
      </w:r>
      <w:r w:rsidR="00266313" w:rsidRPr="00EE7CC8">
        <w:rPr>
          <w:rFonts w:ascii="Arial Narrow" w:hAnsi="Arial Narrow"/>
          <w:sz w:val="24"/>
          <w:szCs w:val="24"/>
        </w:rPr>
        <w:t>parámetros</w:t>
      </w:r>
      <w:r w:rsidR="00AD43EB" w:rsidRPr="00EE7CC8">
        <w:rPr>
          <w:rFonts w:ascii="Arial Narrow" w:hAnsi="Arial Narrow"/>
          <w:sz w:val="24"/>
          <w:szCs w:val="24"/>
        </w:rPr>
        <w:t>, talleres entre otros</w:t>
      </w:r>
      <w:r w:rsidR="00455008" w:rsidRPr="00EE7CC8">
        <w:rPr>
          <w:rFonts w:ascii="Arial Narrow" w:hAnsi="Arial Narrow"/>
          <w:sz w:val="24"/>
          <w:szCs w:val="24"/>
        </w:rPr>
        <w:t xml:space="preserve">. </w:t>
      </w:r>
      <w:r w:rsidR="00F602CC" w:rsidRPr="00EE7CC8">
        <w:rPr>
          <w:rFonts w:ascii="Arial Narrow" w:hAnsi="Arial Narrow"/>
          <w:sz w:val="24"/>
          <w:szCs w:val="24"/>
        </w:rPr>
        <w:t>Es decir hay una socialización permanente que requiere de una</w:t>
      </w:r>
      <w:r w:rsidR="00EE7CC8">
        <w:rPr>
          <w:rFonts w:ascii="Arial Narrow" w:hAnsi="Arial Narrow"/>
          <w:sz w:val="24"/>
          <w:szCs w:val="24"/>
        </w:rPr>
        <w:t xml:space="preserve"> presencia de los grupos en la c</w:t>
      </w:r>
      <w:r w:rsidR="00F602CC" w:rsidRPr="00EE7CC8">
        <w:rPr>
          <w:rFonts w:ascii="Arial Narrow" w:hAnsi="Arial Narrow"/>
          <w:sz w:val="24"/>
          <w:szCs w:val="24"/>
        </w:rPr>
        <w:t>iudad.</w:t>
      </w:r>
    </w:p>
    <w:p w:rsidR="00AD43EB" w:rsidRPr="00EE7CC8" w:rsidRDefault="00AD43EB" w:rsidP="00AD43EB">
      <w:pPr>
        <w:pStyle w:val="Prrafodelista"/>
        <w:rPr>
          <w:rFonts w:ascii="Arial Narrow" w:hAnsi="Arial Narrow"/>
          <w:sz w:val="24"/>
          <w:szCs w:val="24"/>
        </w:rPr>
      </w:pPr>
    </w:p>
    <w:p w:rsidR="00862DA7" w:rsidRDefault="00862DA7" w:rsidP="00862DA7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E7CC8">
        <w:rPr>
          <w:rFonts w:ascii="Arial Narrow" w:hAnsi="Arial Narrow"/>
          <w:sz w:val="24"/>
          <w:szCs w:val="24"/>
        </w:rPr>
        <w:t>Los grupos pertenecientes a municipios del Departamento del Atlántico que tradicionalmente han hecho parte del Carnaval de</w:t>
      </w:r>
      <w:r w:rsidR="00EE7CC8">
        <w:rPr>
          <w:rFonts w:ascii="Arial Narrow" w:hAnsi="Arial Narrow"/>
          <w:sz w:val="24"/>
          <w:szCs w:val="24"/>
        </w:rPr>
        <w:t xml:space="preserve"> Barranquilla conservará</w:t>
      </w:r>
      <w:r w:rsidRPr="00EE7CC8">
        <w:rPr>
          <w:rFonts w:ascii="Arial Narrow" w:hAnsi="Arial Narrow"/>
          <w:sz w:val="24"/>
          <w:szCs w:val="24"/>
        </w:rPr>
        <w:t xml:space="preserve">n las mismas condiciones previas a </w:t>
      </w:r>
      <w:r w:rsidR="00EE7CC8" w:rsidRPr="00EE7CC8">
        <w:rPr>
          <w:rFonts w:ascii="Arial Narrow" w:hAnsi="Arial Narrow"/>
          <w:sz w:val="24"/>
          <w:szCs w:val="24"/>
        </w:rPr>
        <w:t>esta</w:t>
      </w:r>
      <w:r w:rsidRPr="00EE7CC8">
        <w:rPr>
          <w:rFonts w:ascii="Arial Narrow" w:hAnsi="Arial Narrow"/>
          <w:sz w:val="24"/>
          <w:szCs w:val="24"/>
        </w:rPr>
        <w:t xml:space="preserve"> reglamentación</w:t>
      </w:r>
      <w:r w:rsidR="00EE7CC8">
        <w:rPr>
          <w:rFonts w:ascii="Arial Narrow" w:hAnsi="Arial Narrow"/>
          <w:sz w:val="24"/>
          <w:szCs w:val="24"/>
        </w:rPr>
        <w:t xml:space="preserve">. </w:t>
      </w:r>
    </w:p>
    <w:p w:rsidR="00EE7CC8" w:rsidRPr="00EE7CC8" w:rsidRDefault="00EE7CC8" w:rsidP="00EE7CC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C110B" w:rsidRDefault="004B19E1" w:rsidP="00DA7C3D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E7CC8">
        <w:rPr>
          <w:rFonts w:ascii="Arial Narrow" w:hAnsi="Arial Narrow"/>
          <w:sz w:val="24"/>
          <w:szCs w:val="24"/>
        </w:rPr>
        <w:t>Aquellos grupos que</w:t>
      </w:r>
      <w:r w:rsidR="00FC110B" w:rsidRPr="00EE7CC8">
        <w:rPr>
          <w:rFonts w:ascii="Arial Narrow" w:hAnsi="Arial Narrow"/>
          <w:sz w:val="24"/>
          <w:szCs w:val="24"/>
        </w:rPr>
        <w:t xml:space="preserve"> por una </w:t>
      </w:r>
      <w:r w:rsidR="00B23B3B" w:rsidRPr="00EE7CC8">
        <w:rPr>
          <w:rFonts w:ascii="Arial Narrow" w:hAnsi="Arial Narrow"/>
          <w:sz w:val="24"/>
          <w:szCs w:val="24"/>
        </w:rPr>
        <w:t>u otra</w:t>
      </w:r>
      <w:r w:rsidR="00FC110B" w:rsidRPr="00EE7CC8">
        <w:rPr>
          <w:rFonts w:ascii="Arial Narrow" w:hAnsi="Arial Narrow"/>
          <w:sz w:val="24"/>
          <w:szCs w:val="24"/>
        </w:rPr>
        <w:t xml:space="preserve"> </w:t>
      </w:r>
      <w:r w:rsidR="00B23B3B" w:rsidRPr="00EE7CC8">
        <w:rPr>
          <w:rFonts w:ascii="Arial Narrow" w:hAnsi="Arial Narrow"/>
          <w:sz w:val="24"/>
          <w:szCs w:val="24"/>
        </w:rPr>
        <w:t>razón</w:t>
      </w:r>
      <w:r w:rsidR="00FC110B" w:rsidRPr="00EE7CC8">
        <w:rPr>
          <w:rFonts w:ascii="Arial Narrow" w:hAnsi="Arial Narrow"/>
          <w:sz w:val="24"/>
          <w:szCs w:val="24"/>
        </w:rPr>
        <w:t xml:space="preserve"> quieran cambiar de </w:t>
      </w:r>
      <w:r w:rsidR="00B23B3B" w:rsidRPr="00EE7CC8">
        <w:rPr>
          <w:rFonts w:ascii="Arial Narrow" w:hAnsi="Arial Narrow"/>
          <w:sz w:val="24"/>
          <w:szCs w:val="24"/>
        </w:rPr>
        <w:t>modalidad debe</w:t>
      </w:r>
      <w:r w:rsidR="00FC110B" w:rsidRPr="00EE7CC8">
        <w:rPr>
          <w:rFonts w:ascii="Arial Narrow" w:hAnsi="Arial Narrow"/>
          <w:sz w:val="24"/>
          <w:szCs w:val="24"/>
        </w:rPr>
        <w:t xml:space="preserve"> acogerse a las políticas de inscripción vigentes para ese año. </w:t>
      </w:r>
    </w:p>
    <w:p w:rsidR="000E0D44" w:rsidRPr="000E0D44" w:rsidRDefault="000E0D44" w:rsidP="000E0D44">
      <w:pPr>
        <w:pStyle w:val="Prrafodelista"/>
        <w:rPr>
          <w:rFonts w:ascii="Arial Narrow" w:hAnsi="Arial Narrow"/>
          <w:sz w:val="24"/>
          <w:szCs w:val="24"/>
        </w:rPr>
      </w:pPr>
    </w:p>
    <w:p w:rsidR="001D4A87" w:rsidRPr="000E0D44" w:rsidRDefault="001D4A87" w:rsidP="00386D21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EE7CC8">
        <w:rPr>
          <w:rFonts w:ascii="Arial Narrow" w:hAnsi="Arial Narrow"/>
          <w:sz w:val="24"/>
          <w:szCs w:val="24"/>
        </w:rPr>
        <w:t>El origen histórico de Barranquilla es producto de las múltiples migraciones cultura</w:t>
      </w:r>
      <w:r w:rsidR="00EE7CC8">
        <w:rPr>
          <w:rFonts w:ascii="Arial Narrow" w:hAnsi="Arial Narrow"/>
          <w:sz w:val="24"/>
          <w:szCs w:val="24"/>
        </w:rPr>
        <w:t>les de otras poblaciones de la c</w:t>
      </w:r>
      <w:r w:rsidRPr="00EE7CC8">
        <w:rPr>
          <w:rFonts w:ascii="Arial Narrow" w:hAnsi="Arial Narrow"/>
          <w:sz w:val="24"/>
          <w:szCs w:val="24"/>
        </w:rPr>
        <w:t>osta Ca</w:t>
      </w:r>
      <w:r w:rsidR="00EE7CC8">
        <w:rPr>
          <w:rFonts w:ascii="Arial Narrow" w:hAnsi="Arial Narrow"/>
          <w:sz w:val="24"/>
          <w:szCs w:val="24"/>
        </w:rPr>
        <w:t>ribe c</w:t>
      </w:r>
      <w:r w:rsidR="004B011E" w:rsidRPr="00EE7CC8">
        <w:rPr>
          <w:rFonts w:ascii="Arial Narrow" w:hAnsi="Arial Narrow"/>
          <w:sz w:val="24"/>
          <w:szCs w:val="24"/>
        </w:rPr>
        <w:t>olombiana por eso hoy el C</w:t>
      </w:r>
      <w:r w:rsidRPr="00EE7CC8">
        <w:rPr>
          <w:rFonts w:ascii="Arial Narrow" w:hAnsi="Arial Narrow"/>
          <w:sz w:val="24"/>
          <w:szCs w:val="24"/>
        </w:rPr>
        <w:t xml:space="preserve">arnaval de Barranquilla está abierto a recibir como invitadas </w:t>
      </w:r>
      <w:r w:rsidR="00386D21" w:rsidRPr="00EE7CC8">
        <w:rPr>
          <w:rFonts w:ascii="Arial Narrow" w:hAnsi="Arial Narrow"/>
          <w:sz w:val="24"/>
          <w:szCs w:val="24"/>
        </w:rPr>
        <w:t xml:space="preserve">a </w:t>
      </w:r>
      <w:r w:rsidRPr="00EE7CC8">
        <w:rPr>
          <w:rFonts w:ascii="Arial Narrow" w:hAnsi="Arial Narrow"/>
          <w:sz w:val="24"/>
          <w:szCs w:val="24"/>
        </w:rPr>
        <w:t>las manifestacione</w:t>
      </w:r>
      <w:r w:rsidR="004B011E" w:rsidRPr="00EE7CC8">
        <w:rPr>
          <w:rFonts w:ascii="Arial Narrow" w:hAnsi="Arial Narrow"/>
          <w:sz w:val="24"/>
          <w:szCs w:val="24"/>
        </w:rPr>
        <w:t>s que vengan de otro lugar del C</w:t>
      </w:r>
      <w:r w:rsidRPr="00EE7CC8">
        <w:rPr>
          <w:rFonts w:ascii="Arial Narrow" w:hAnsi="Arial Narrow"/>
          <w:sz w:val="24"/>
          <w:szCs w:val="24"/>
        </w:rPr>
        <w:t xml:space="preserve">aribe cumpliendo los requisitos establecidos para grupos de otras localidades. </w:t>
      </w:r>
      <w:r w:rsidRPr="00EE7CC8">
        <w:rPr>
          <w:rFonts w:ascii="Arial Narrow" w:hAnsi="Arial Narrow"/>
          <w:i/>
          <w:sz w:val="24"/>
          <w:szCs w:val="24"/>
          <w:u w:val="single"/>
        </w:rPr>
        <w:t xml:space="preserve">Solicitar información a la Oficina de eventos </w:t>
      </w:r>
      <w:r w:rsidR="00B23B3B" w:rsidRPr="00EE7CC8">
        <w:rPr>
          <w:rFonts w:ascii="Arial Narrow" w:hAnsi="Arial Narrow"/>
          <w:i/>
          <w:sz w:val="24"/>
          <w:szCs w:val="24"/>
          <w:u w:val="single"/>
        </w:rPr>
        <w:t>de</w:t>
      </w:r>
      <w:r w:rsidRPr="00EE7CC8">
        <w:rPr>
          <w:rFonts w:ascii="Arial Narrow" w:hAnsi="Arial Narrow"/>
          <w:i/>
          <w:sz w:val="24"/>
          <w:szCs w:val="24"/>
          <w:u w:val="single"/>
        </w:rPr>
        <w:t xml:space="preserve"> Carnaval de Barranquilla</w:t>
      </w:r>
      <w:r w:rsidRPr="00EE7CC8">
        <w:rPr>
          <w:rFonts w:ascii="Arial Narrow" w:hAnsi="Arial Narrow"/>
          <w:sz w:val="24"/>
          <w:szCs w:val="24"/>
        </w:rPr>
        <w:t>.</w:t>
      </w:r>
      <w:r w:rsidR="00EE7CC8">
        <w:rPr>
          <w:rFonts w:ascii="Arial Narrow" w:hAnsi="Arial Narrow"/>
          <w:sz w:val="24"/>
          <w:szCs w:val="24"/>
        </w:rPr>
        <w:t xml:space="preserve"> (</w:t>
      </w:r>
      <w:r w:rsidRPr="000E0D44">
        <w:rPr>
          <w:rFonts w:ascii="Arial Narrow" w:hAnsi="Arial Narrow"/>
          <w:sz w:val="20"/>
          <w:szCs w:val="20"/>
        </w:rPr>
        <w:t xml:space="preserve">Como quiera que </w:t>
      </w:r>
      <w:r w:rsidR="00386D21" w:rsidRPr="000E0D44">
        <w:rPr>
          <w:rFonts w:ascii="Arial Narrow" w:hAnsi="Arial Narrow"/>
          <w:sz w:val="20"/>
          <w:szCs w:val="20"/>
        </w:rPr>
        <w:t xml:space="preserve">la </w:t>
      </w:r>
      <w:r w:rsidRPr="000E0D44">
        <w:rPr>
          <w:rFonts w:ascii="Arial Narrow" w:hAnsi="Arial Narrow"/>
          <w:sz w:val="20"/>
          <w:szCs w:val="20"/>
        </w:rPr>
        <w:t xml:space="preserve">participación en </w:t>
      </w:r>
      <w:r w:rsidR="000E0D44" w:rsidRPr="000E0D44">
        <w:rPr>
          <w:rFonts w:ascii="Arial Narrow" w:hAnsi="Arial Narrow"/>
          <w:sz w:val="20"/>
          <w:szCs w:val="20"/>
        </w:rPr>
        <w:t>la Fiesta</w:t>
      </w:r>
      <w:r w:rsidRPr="000E0D44">
        <w:rPr>
          <w:rFonts w:ascii="Arial Narrow" w:hAnsi="Arial Narrow"/>
          <w:sz w:val="20"/>
          <w:szCs w:val="20"/>
        </w:rPr>
        <w:t xml:space="preserve"> seria ocasional no se hace necesario </w:t>
      </w:r>
      <w:r w:rsidR="00EE7CC8" w:rsidRPr="000E0D44">
        <w:rPr>
          <w:rFonts w:ascii="Arial Narrow" w:hAnsi="Arial Narrow"/>
          <w:sz w:val="20"/>
          <w:szCs w:val="20"/>
        </w:rPr>
        <w:t>realizar una inscripción previa</w:t>
      </w:r>
      <w:r w:rsidR="00386D21" w:rsidRPr="000E0D44">
        <w:rPr>
          <w:rFonts w:ascii="Arial Narrow" w:hAnsi="Arial Narrow"/>
          <w:sz w:val="20"/>
          <w:szCs w:val="20"/>
        </w:rPr>
        <w:t xml:space="preserve">, se requiere la información básica de </w:t>
      </w:r>
      <w:r w:rsidR="000E0D44" w:rsidRPr="000E0D44">
        <w:rPr>
          <w:rFonts w:ascii="Arial Narrow" w:hAnsi="Arial Narrow"/>
          <w:sz w:val="20"/>
          <w:szCs w:val="20"/>
        </w:rPr>
        <w:t>la agrupación (nombre, d</w:t>
      </w:r>
      <w:r w:rsidRPr="000E0D44">
        <w:rPr>
          <w:rFonts w:ascii="Arial Narrow" w:hAnsi="Arial Narrow"/>
          <w:sz w:val="20"/>
          <w:szCs w:val="20"/>
        </w:rPr>
        <w:t xml:space="preserve">irección, teléfono, mail, región, </w:t>
      </w:r>
      <w:r w:rsidR="000E0D44" w:rsidRPr="000E0D44">
        <w:rPr>
          <w:rFonts w:ascii="Arial Narrow" w:hAnsi="Arial Narrow"/>
          <w:sz w:val="20"/>
          <w:szCs w:val="20"/>
        </w:rPr>
        <w:t>h</w:t>
      </w:r>
      <w:r w:rsidR="00EE7CC8" w:rsidRPr="000E0D44">
        <w:rPr>
          <w:rFonts w:ascii="Arial Narrow" w:hAnsi="Arial Narrow"/>
          <w:sz w:val="20"/>
          <w:szCs w:val="20"/>
        </w:rPr>
        <w:t>oja de vida de la agrupación, t</w:t>
      </w:r>
      <w:r w:rsidRPr="000E0D44">
        <w:rPr>
          <w:rFonts w:ascii="Arial Narrow" w:hAnsi="Arial Narrow"/>
          <w:sz w:val="20"/>
          <w:szCs w:val="20"/>
        </w:rPr>
        <w:t xml:space="preserve">ipo de baile, modalidad) con imágenes, fotografías o </w:t>
      </w:r>
      <w:r w:rsidR="000E0D44" w:rsidRPr="000E0D44">
        <w:rPr>
          <w:rFonts w:ascii="Arial Narrow" w:hAnsi="Arial Narrow"/>
          <w:sz w:val="20"/>
          <w:szCs w:val="20"/>
        </w:rPr>
        <w:t>videos que</w:t>
      </w:r>
      <w:r w:rsidRPr="000E0D44">
        <w:rPr>
          <w:rFonts w:ascii="Arial Narrow" w:hAnsi="Arial Narrow"/>
          <w:sz w:val="20"/>
          <w:szCs w:val="20"/>
        </w:rPr>
        <w:t xml:space="preserve"> serán de mucha ayuda para nuestros registros y para que el comité correspondiente pueda designar en cuál de los diferentes desfiles </w:t>
      </w:r>
      <w:r w:rsidR="00386D21" w:rsidRPr="000E0D44">
        <w:rPr>
          <w:rFonts w:ascii="Arial Narrow" w:hAnsi="Arial Narrow"/>
          <w:sz w:val="20"/>
          <w:szCs w:val="20"/>
        </w:rPr>
        <w:t>podrían ser invitados</w:t>
      </w:r>
      <w:r w:rsidR="000E0D44" w:rsidRPr="000E0D44">
        <w:rPr>
          <w:rFonts w:ascii="Arial Narrow" w:hAnsi="Arial Narrow"/>
          <w:sz w:val="20"/>
          <w:szCs w:val="20"/>
        </w:rPr>
        <w:t>).</w:t>
      </w:r>
    </w:p>
    <w:p w:rsidR="0033130F" w:rsidRDefault="0033130F" w:rsidP="0033130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E0D44" w:rsidRPr="000E0D44" w:rsidRDefault="000E0D44" w:rsidP="0033130F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0E0D44">
        <w:rPr>
          <w:rFonts w:ascii="Arial Narrow" w:hAnsi="Arial Narrow"/>
          <w:b/>
          <w:sz w:val="24"/>
          <w:szCs w:val="24"/>
        </w:rPr>
        <w:t>II.</w:t>
      </w:r>
      <w:r w:rsidRPr="000E0D44">
        <w:rPr>
          <w:rFonts w:ascii="Arial Narrow" w:hAnsi="Arial Narrow"/>
          <w:b/>
          <w:sz w:val="24"/>
          <w:szCs w:val="24"/>
        </w:rPr>
        <w:tab/>
        <w:t>DISFRACES</w:t>
      </w:r>
    </w:p>
    <w:p w:rsidR="000E0D44" w:rsidRPr="00EE7CC8" w:rsidRDefault="000E0D44" w:rsidP="0033130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42D07" w:rsidRPr="00EE7CC8" w:rsidRDefault="00A42D07" w:rsidP="000E0D44">
      <w:pPr>
        <w:spacing w:after="0"/>
        <w:rPr>
          <w:rFonts w:ascii="Arial Narrow" w:hAnsi="Arial Narrow"/>
          <w:b/>
          <w:sz w:val="24"/>
          <w:szCs w:val="24"/>
        </w:rPr>
      </w:pPr>
      <w:r w:rsidRPr="00EE7CC8">
        <w:rPr>
          <w:rFonts w:ascii="Arial Narrow" w:hAnsi="Arial Narrow"/>
          <w:sz w:val="24"/>
          <w:szCs w:val="24"/>
        </w:rPr>
        <w:t xml:space="preserve">Para la inscripción de nuevos </w:t>
      </w:r>
      <w:r w:rsidR="005229D2" w:rsidRPr="00EE7CC8">
        <w:rPr>
          <w:rFonts w:ascii="Arial Narrow" w:hAnsi="Arial Narrow"/>
          <w:sz w:val="24"/>
          <w:szCs w:val="24"/>
        </w:rPr>
        <w:t>d</w:t>
      </w:r>
      <w:r w:rsidR="00C607A0" w:rsidRPr="00EE7CC8">
        <w:rPr>
          <w:rFonts w:ascii="Arial Narrow" w:hAnsi="Arial Narrow"/>
          <w:sz w:val="24"/>
          <w:szCs w:val="24"/>
        </w:rPr>
        <w:t>isfraces</w:t>
      </w:r>
      <w:r w:rsidR="00CA21ED" w:rsidRPr="00EE7CC8">
        <w:rPr>
          <w:rFonts w:ascii="Arial Narrow" w:hAnsi="Arial Narrow"/>
          <w:sz w:val="24"/>
          <w:szCs w:val="24"/>
        </w:rPr>
        <w:t xml:space="preserve"> </w:t>
      </w:r>
      <w:r w:rsidR="005229D2" w:rsidRPr="00EE7CC8">
        <w:rPr>
          <w:rFonts w:ascii="Arial Narrow" w:hAnsi="Arial Narrow"/>
          <w:sz w:val="24"/>
          <w:szCs w:val="24"/>
        </w:rPr>
        <w:t xml:space="preserve">individuales o colectivos, el </w:t>
      </w:r>
      <w:r w:rsidR="000D2132" w:rsidRPr="00EE7CC8">
        <w:rPr>
          <w:rFonts w:ascii="Arial Narrow" w:hAnsi="Arial Narrow"/>
          <w:sz w:val="24"/>
          <w:szCs w:val="24"/>
        </w:rPr>
        <w:t>solicitante debe</w:t>
      </w:r>
      <w:r w:rsidR="005229D2" w:rsidRPr="00EE7CC8">
        <w:rPr>
          <w:rFonts w:ascii="Arial Narrow" w:hAnsi="Arial Narrow"/>
          <w:sz w:val="24"/>
          <w:szCs w:val="24"/>
        </w:rPr>
        <w:t xml:space="preserve"> presentar </w:t>
      </w:r>
      <w:r w:rsidR="00CA21ED" w:rsidRPr="00EE7CC8">
        <w:rPr>
          <w:rFonts w:ascii="Arial Narrow" w:hAnsi="Arial Narrow"/>
          <w:sz w:val="24"/>
          <w:szCs w:val="24"/>
        </w:rPr>
        <w:t>reseña del mismo</w:t>
      </w:r>
      <w:r w:rsidR="005229D2" w:rsidRPr="00EE7CC8">
        <w:rPr>
          <w:rFonts w:ascii="Arial Narrow" w:hAnsi="Arial Narrow"/>
          <w:sz w:val="24"/>
          <w:szCs w:val="24"/>
        </w:rPr>
        <w:t xml:space="preserve"> incluyendo todo los elementos a utilizar </w:t>
      </w:r>
      <w:r w:rsidR="000D2132" w:rsidRPr="00EE7CC8">
        <w:rPr>
          <w:rFonts w:ascii="Arial Narrow" w:hAnsi="Arial Narrow"/>
          <w:sz w:val="24"/>
          <w:szCs w:val="24"/>
        </w:rPr>
        <w:t>como música</w:t>
      </w:r>
      <w:r w:rsidR="005229D2" w:rsidRPr="00EE7CC8">
        <w:rPr>
          <w:rFonts w:ascii="Arial Narrow" w:hAnsi="Arial Narrow"/>
          <w:sz w:val="24"/>
          <w:szCs w:val="24"/>
        </w:rPr>
        <w:t>, diseño del vestuario y otros</w:t>
      </w:r>
      <w:r w:rsidR="003F46D4" w:rsidRPr="00EE7CC8">
        <w:rPr>
          <w:rFonts w:ascii="Arial Narrow" w:hAnsi="Arial Narrow"/>
          <w:sz w:val="24"/>
          <w:szCs w:val="24"/>
        </w:rPr>
        <w:t xml:space="preserve">. </w:t>
      </w:r>
      <w:r w:rsidR="005229D2" w:rsidRPr="00EE7CC8">
        <w:rPr>
          <w:rFonts w:ascii="Arial Narrow" w:hAnsi="Arial Narrow"/>
          <w:sz w:val="24"/>
          <w:szCs w:val="24"/>
        </w:rPr>
        <w:t xml:space="preserve"> </w:t>
      </w:r>
    </w:p>
    <w:p w:rsidR="005229D2" w:rsidRPr="00EE7CC8" w:rsidRDefault="005229D2" w:rsidP="000E0D44">
      <w:pPr>
        <w:spacing w:after="0"/>
        <w:rPr>
          <w:rFonts w:ascii="Arial Narrow" w:hAnsi="Arial Narrow"/>
          <w:sz w:val="24"/>
          <w:szCs w:val="24"/>
        </w:rPr>
      </w:pPr>
      <w:r w:rsidRPr="00EE7CC8">
        <w:rPr>
          <w:rFonts w:ascii="Arial Narrow" w:hAnsi="Arial Narrow"/>
          <w:sz w:val="24"/>
          <w:szCs w:val="24"/>
        </w:rPr>
        <w:t xml:space="preserve">Esta solicitud </w:t>
      </w:r>
      <w:r w:rsidR="004C7CBD" w:rsidRPr="00EE7CC8">
        <w:rPr>
          <w:rFonts w:ascii="Arial Narrow" w:hAnsi="Arial Narrow"/>
          <w:sz w:val="24"/>
          <w:szCs w:val="24"/>
        </w:rPr>
        <w:t>será</w:t>
      </w:r>
      <w:r w:rsidRPr="00EE7CC8">
        <w:rPr>
          <w:rFonts w:ascii="Arial Narrow" w:hAnsi="Arial Narrow"/>
          <w:sz w:val="24"/>
          <w:szCs w:val="24"/>
        </w:rPr>
        <w:t xml:space="preserve"> evaluada </w:t>
      </w:r>
      <w:r w:rsidR="00307199" w:rsidRPr="00EE7CC8">
        <w:rPr>
          <w:rFonts w:ascii="Arial Narrow" w:hAnsi="Arial Narrow"/>
          <w:sz w:val="24"/>
          <w:szCs w:val="24"/>
        </w:rPr>
        <w:t>para su selección.</w:t>
      </w:r>
    </w:p>
    <w:p w:rsidR="00386D21" w:rsidRPr="00EE7CC8" w:rsidRDefault="00386D21" w:rsidP="00AD2D7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D2D78" w:rsidRPr="000E0D44" w:rsidRDefault="000E0D44" w:rsidP="000E0D44">
      <w:pPr>
        <w:pStyle w:val="Prrafodelista"/>
        <w:numPr>
          <w:ilvl w:val="0"/>
          <w:numId w:val="16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E0D44">
        <w:rPr>
          <w:rFonts w:ascii="Arial Narrow" w:hAnsi="Arial Narrow"/>
          <w:b/>
          <w:sz w:val="24"/>
          <w:szCs w:val="24"/>
        </w:rPr>
        <w:t xml:space="preserve">GRUPOS INFANTILES </w:t>
      </w:r>
    </w:p>
    <w:p w:rsidR="000E0D44" w:rsidRPr="000E0D44" w:rsidRDefault="000E0D44" w:rsidP="000E0D44">
      <w:pPr>
        <w:pStyle w:val="Prrafodelista"/>
        <w:spacing w:after="0"/>
        <w:ind w:left="1080"/>
        <w:jc w:val="both"/>
        <w:rPr>
          <w:rFonts w:ascii="Arial Narrow" w:hAnsi="Arial Narrow"/>
          <w:sz w:val="24"/>
          <w:szCs w:val="24"/>
        </w:rPr>
      </w:pPr>
    </w:p>
    <w:p w:rsidR="00AD2D78" w:rsidRDefault="00C06F72" w:rsidP="00AD2D78">
      <w:pPr>
        <w:pStyle w:val="Prrafodelista"/>
        <w:numPr>
          <w:ilvl w:val="0"/>
          <w:numId w:val="8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 importante que los nuevos Grupos I</w:t>
      </w:r>
      <w:r w:rsidR="00AD2D78" w:rsidRPr="00EE7CC8">
        <w:rPr>
          <w:rFonts w:ascii="Arial Narrow" w:hAnsi="Arial Narrow"/>
          <w:sz w:val="24"/>
          <w:szCs w:val="24"/>
        </w:rPr>
        <w:t xml:space="preserve">nfantiles le apunten a las </w:t>
      </w:r>
      <w:r w:rsidR="00AD2D78" w:rsidRPr="00EE7CC8">
        <w:rPr>
          <w:rFonts w:ascii="Arial Narrow" w:hAnsi="Arial Narrow"/>
          <w:b/>
          <w:sz w:val="24"/>
          <w:szCs w:val="24"/>
        </w:rPr>
        <w:t>expresiones tradicionales</w:t>
      </w:r>
      <w:r w:rsidR="00AD2D78" w:rsidRPr="00EE7CC8">
        <w:rPr>
          <w:rFonts w:ascii="Arial Narrow" w:hAnsi="Arial Narrow"/>
          <w:sz w:val="24"/>
          <w:szCs w:val="24"/>
        </w:rPr>
        <w:t xml:space="preserve"> porque eso g</w:t>
      </w:r>
      <w:r w:rsidR="004B011E" w:rsidRPr="00EE7CC8">
        <w:rPr>
          <w:rFonts w:ascii="Arial Narrow" w:hAnsi="Arial Narrow"/>
          <w:sz w:val="24"/>
          <w:szCs w:val="24"/>
        </w:rPr>
        <w:t>arantiza la sostenibilidad del Carnaval de B</w:t>
      </w:r>
      <w:r w:rsidR="00AD2D78" w:rsidRPr="00EE7CC8">
        <w:rPr>
          <w:rFonts w:ascii="Arial Narrow" w:hAnsi="Arial Narrow"/>
          <w:sz w:val="24"/>
          <w:szCs w:val="24"/>
        </w:rPr>
        <w:t xml:space="preserve">arranquilla acogiéndose a los patrones tradicionales de las diferentes </w:t>
      </w:r>
      <w:r w:rsidR="00AC5F10" w:rsidRPr="00EE7CC8">
        <w:rPr>
          <w:rFonts w:ascii="Arial Narrow" w:hAnsi="Arial Narrow"/>
          <w:sz w:val="24"/>
          <w:szCs w:val="24"/>
        </w:rPr>
        <w:t>manifestaciones culturales del C</w:t>
      </w:r>
      <w:r w:rsidR="00AD2D78" w:rsidRPr="00EE7CC8">
        <w:rPr>
          <w:rFonts w:ascii="Arial Narrow" w:hAnsi="Arial Narrow"/>
          <w:sz w:val="24"/>
          <w:szCs w:val="24"/>
        </w:rPr>
        <w:t>arnaval.</w:t>
      </w:r>
    </w:p>
    <w:p w:rsidR="000E0D44" w:rsidRPr="00EE7CC8" w:rsidRDefault="000E0D44" w:rsidP="000E0D44">
      <w:pPr>
        <w:pStyle w:val="Prrafodelista"/>
        <w:spacing w:after="0"/>
        <w:jc w:val="both"/>
        <w:rPr>
          <w:rFonts w:ascii="Arial Narrow" w:hAnsi="Arial Narrow"/>
          <w:sz w:val="24"/>
          <w:szCs w:val="24"/>
        </w:rPr>
      </w:pPr>
    </w:p>
    <w:p w:rsidR="00AD2D78" w:rsidRPr="00EE7CC8" w:rsidRDefault="00AD2D78" w:rsidP="00AD2D78">
      <w:pPr>
        <w:pStyle w:val="Prrafodelista"/>
        <w:numPr>
          <w:ilvl w:val="0"/>
          <w:numId w:val="8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E7CC8">
        <w:rPr>
          <w:rFonts w:ascii="Arial Narrow" w:hAnsi="Arial Narrow"/>
          <w:sz w:val="24"/>
          <w:szCs w:val="24"/>
        </w:rPr>
        <w:t xml:space="preserve">Cuando el grupo infantil por razones naturales pasa a categoría de </w:t>
      </w:r>
      <w:r w:rsidR="00B23B3B" w:rsidRPr="00EE7CC8">
        <w:rPr>
          <w:rFonts w:ascii="Arial Narrow" w:hAnsi="Arial Narrow"/>
          <w:sz w:val="24"/>
          <w:szCs w:val="24"/>
        </w:rPr>
        <w:t>mayores,</w:t>
      </w:r>
      <w:r w:rsidR="00AC5F10" w:rsidRPr="00EE7CC8">
        <w:rPr>
          <w:rFonts w:ascii="Arial Narrow" w:hAnsi="Arial Narrow"/>
          <w:sz w:val="24"/>
          <w:szCs w:val="24"/>
        </w:rPr>
        <w:t xml:space="preserve"> </w:t>
      </w:r>
      <w:r w:rsidRPr="00EE7CC8">
        <w:rPr>
          <w:rFonts w:ascii="Arial Narrow" w:hAnsi="Arial Narrow"/>
          <w:sz w:val="24"/>
          <w:szCs w:val="24"/>
        </w:rPr>
        <w:t>y quieren continuar</w:t>
      </w:r>
      <w:r w:rsidR="00AC5F10" w:rsidRPr="00EE7CC8">
        <w:rPr>
          <w:rFonts w:ascii="Arial Narrow" w:hAnsi="Arial Narrow"/>
          <w:sz w:val="24"/>
          <w:szCs w:val="24"/>
        </w:rPr>
        <w:t xml:space="preserve"> en el carnaval de Barranquilla, </w:t>
      </w:r>
      <w:r w:rsidRPr="00EE7CC8">
        <w:rPr>
          <w:rFonts w:ascii="Arial Narrow" w:hAnsi="Arial Narrow"/>
          <w:sz w:val="24"/>
          <w:szCs w:val="24"/>
        </w:rPr>
        <w:t xml:space="preserve">en una </w:t>
      </w:r>
      <w:r w:rsidR="00B23B3B" w:rsidRPr="00EE7CC8">
        <w:rPr>
          <w:rFonts w:ascii="Arial Narrow" w:hAnsi="Arial Narrow"/>
          <w:sz w:val="24"/>
          <w:szCs w:val="24"/>
        </w:rPr>
        <w:t>manifestación para</w:t>
      </w:r>
      <w:r w:rsidRPr="00EE7CC8">
        <w:rPr>
          <w:rFonts w:ascii="Arial Narrow" w:hAnsi="Arial Narrow"/>
          <w:sz w:val="24"/>
          <w:szCs w:val="24"/>
        </w:rPr>
        <w:t xml:space="preserve"> la cual las inscripciones están </w:t>
      </w:r>
      <w:r w:rsidR="00B23B3B" w:rsidRPr="00EE7CC8">
        <w:rPr>
          <w:rFonts w:ascii="Arial Narrow" w:hAnsi="Arial Narrow"/>
          <w:sz w:val="24"/>
          <w:szCs w:val="24"/>
        </w:rPr>
        <w:t>cerradas,</w:t>
      </w:r>
      <w:r w:rsidR="00AC5F10" w:rsidRPr="00EE7CC8">
        <w:rPr>
          <w:rFonts w:ascii="Arial Narrow" w:hAnsi="Arial Narrow"/>
          <w:sz w:val="24"/>
          <w:szCs w:val="24"/>
        </w:rPr>
        <w:t xml:space="preserve"> </w:t>
      </w:r>
      <w:r w:rsidRPr="00EE7CC8">
        <w:rPr>
          <w:rFonts w:ascii="Arial Narrow" w:hAnsi="Arial Narrow"/>
          <w:sz w:val="24"/>
          <w:szCs w:val="24"/>
        </w:rPr>
        <w:t xml:space="preserve">se les sugiere pasar los integrantes a otros </w:t>
      </w:r>
      <w:r w:rsidR="00B23B3B" w:rsidRPr="00EE7CC8">
        <w:rPr>
          <w:rFonts w:ascii="Arial Narrow" w:hAnsi="Arial Narrow"/>
          <w:sz w:val="24"/>
          <w:szCs w:val="24"/>
        </w:rPr>
        <w:t>grupos existentes</w:t>
      </w:r>
      <w:r w:rsidRPr="00EE7CC8">
        <w:rPr>
          <w:rFonts w:ascii="Arial Narrow" w:hAnsi="Arial Narrow"/>
          <w:sz w:val="24"/>
          <w:szCs w:val="24"/>
        </w:rPr>
        <w:t xml:space="preserve"> de la misma modalidad para no perder ese aprendizaje.</w:t>
      </w:r>
    </w:p>
    <w:p w:rsidR="00AD2D78" w:rsidRPr="00EE7CC8" w:rsidRDefault="00AD2D78" w:rsidP="00AD2D7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C5F10" w:rsidRPr="00EE7CC8" w:rsidRDefault="00AD2D78" w:rsidP="00C06F72">
      <w:pPr>
        <w:pStyle w:val="Prrafodelista"/>
        <w:numPr>
          <w:ilvl w:val="0"/>
          <w:numId w:val="8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E7CC8">
        <w:rPr>
          <w:rFonts w:ascii="Arial Narrow" w:hAnsi="Arial Narrow"/>
          <w:sz w:val="24"/>
          <w:szCs w:val="24"/>
        </w:rPr>
        <w:lastRenderedPageBreak/>
        <w:t xml:space="preserve">Cuando un grupo se mantiene en la misma </w:t>
      </w:r>
      <w:r w:rsidR="00AC5F10" w:rsidRPr="00EE7CC8">
        <w:rPr>
          <w:rFonts w:ascii="Arial Narrow" w:hAnsi="Arial Narrow"/>
          <w:sz w:val="24"/>
          <w:szCs w:val="24"/>
        </w:rPr>
        <w:t>modalidad</w:t>
      </w:r>
      <w:r w:rsidRPr="00EE7CC8">
        <w:rPr>
          <w:rFonts w:ascii="Arial Narrow" w:hAnsi="Arial Narrow"/>
          <w:sz w:val="24"/>
          <w:szCs w:val="24"/>
        </w:rPr>
        <w:t xml:space="preserve"> y por el paso del tiempo quiere pasar a la categoría de adulto este </w:t>
      </w:r>
      <w:r w:rsidR="00B23B3B" w:rsidRPr="00EE7CC8">
        <w:rPr>
          <w:rFonts w:ascii="Arial Narrow" w:hAnsi="Arial Narrow"/>
          <w:sz w:val="24"/>
          <w:szCs w:val="24"/>
        </w:rPr>
        <w:t>continuara la</w:t>
      </w:r>
      <w:r w:rsidRPr="00EE7CC8">
        <w:rPr>
          <w:rFonts w:ascii="Arial Narrow" w:hAnsi="Arial Narrow"/>
          <w:sz w:val="24"/>
          <w:szCs w:val="24"/>
        </w:rPr>
        <w:t xml:space="preserve"> antigüedad del grupo que desaparece </w:t>
      </w:r>
      <w:r w:rsidR="00AC5F10" w:rsidRPr="00EE7CC8">
        <w:rPr>
          <w:rFonts w:ascii="Arial Narrow" w:hAnsi="Arial Narrow"/>
          <w:sz w:val="24"/>
          <w:szCs w:val="24"/>
        </w:rPr>
        <w:t xml:space="preserve">como infantil, </w:t>
      </w:r>
      <w:r w:rsidRPr="00EE7CC8">
        <w:rPr>
          <w:rFonts w:ascii="Arial Narrow" w:hAnsi="Arial Narrow"/>
          <w:sz w:val="24"/>
          <w:szCs w:val="24"/>
        </w:rPr>
        <w:t xml:space="preserve">siempre y cuando la inscripción </w:t>
      </w:r>
      <w:r w:rsidR="00AC5F10" w:rsidRPr="00EE7CC8">
        <w:rPr>
          <w:rFonts w:ascii="Arial Narrow" w:hAnsi="Arial Narrow"/>
          <w:sz w:val="24"/>
          <w:szCs w:val="24"/>
        </w:rPr>
        <w:t xml:space="preserve">para dicha </w:t>
      </w:r>
      <w:r w:rsidR="00B23B3B" w:rsidRPr="00EE7CC8">
        <w:rPr>
          <w:rFonts w:ascii="Arial Narrow" w:hAnsi="Arial Narrow"/>
          <w:sz w:val="24"/>
          <w:szCs w:val="24"/>
        </w:rPr>
        <w:t>expresión</w:t>
      </w:r>
      <w:r w:rsidR="00AC5F10" w:rsidRPr="00EE7CC8">
        <w:rPr>
          <w:rFonts w:ascii="Arial Narrow" w:hAnsi="Arial Narrow"/>
          <w:sz w:val="24"/>
          <w:szCs w:val="24"/>
        </w:rPr>
        <w:t xml:space="preserve"> </w:t>
      </w:r>
      <w:r w:rsidRPr="00EE7CC8">
        <w:rPr>
          <w:rFonts w:ascii="Arial Narrow" w:hAnsi="Arial Narrow"/>
          <w:sz w:val="24"/>
          <w:szCs w:val="24"/>
        </w:rPr>
        <w:t>este abierta.</w:t>
      </w:r>
      <w:r w:rsidR="00AC5F10" w:rsidRPr="00EE7CC8">
        <w:rPr>
          <w:rFonts w:ascii="Arial Narrow" w:hAnsi="Arial Narrow"/>
          <w:sz w:val="24"/>
          <w:szCs w:val="24"/>
        </w:rPr>
        <w:t xml:space="preserve"> Si desea </w:t>
      </w:r>
      <w:r w:rsidR="00B23B3B" w:rsidRPr="00EE7CC8">
        <w:rPr>
          <w:rFonts w:ascii="Arial Narrow" w:hAnsi="Arial Narrow"/>
          <w:sz w:val="24"/>
          <w:szCs w:val="24"/>
        </w:rPr>
        <w:t>continuar con</w:t>
      </w:r>
      <w:r w:rsidR="00AC5F10" w:rsidRPr="00EE7CC8">
        <w:rPr>
          <w:rFonts w:ascii="Arial Narrow" w:hAnsi="Arial Narrow"/>
          <w:sz w:val="24"/>
          <w:szCs w:val="24"/>
        </w:rPr>
        <w:t xml:space="preserve"> el grupo infantil </w:t>
      </w:r>
      <w:r w:rsidR="00B23B3B" w:rsidRPr="00EE7CC8">
        <w:rPr>
          <w:rFonts w:ascii="Arial Narrow" w:hAnsi="Arial Narrow"/>
          <w:sz w:val="24"/>
          <w:szCs w:val="24"/>
        </w:rPr>
        <w:t>será</w:t>
      </w:r>
      <w:r w:rsidR="00AC5F10" w:rsidRPr="00EE7CC8">
        <w:rPr>
          <w:rFonts w:ascii="Arial Narrow" w:hAnsi="Arial Narrow"/>
          <w:sz w:val="24"/>
          <w:szCs w:val="24"/>
        </w:rPr>
        <w:t xml:space="preserve"> este el que conserve la antigüedad y el de </w:t>
      </w:r>
      <w:r w:rsidR="00B23B3B" w:rsidRPr="00EE7CC8">
        <w:rPr>
          <w:rFonts w:ascii="Arial Narrow" w:hAnsi="Arial Narrow"/>
          <w:sz w:val="24"/>
          <w:szCs w:val="24"/>
        </w:rPr>
        <w:t>adulto</w:t>
      </w:r>
      <w:r w:rsidR="00AC5F10" w:rsidRPr="00EE7CC8">
        <w:rPr>
          <w:rFonts w:ascii="Arial Narrow" w:hAnsi="Arial Narrow"/>
          <w:sz w:val="24"/>
          <w:szCs w:val="24"/>
        </w:rPr>
        <w:t xml:space="preserve"> que inscribe se considerara un grupo nuevo y debe comenzar su historia. </w:t>
      </w:r>
    </w:p>
    <w:p w:rsidR="00AC5F10" w:rsidRPr="00EE7CC8" w:rsidRDefault="00AC5F10" w:rsidP="00AC5F10">
      <w:pPr>
        <w:pStyle w:val="Prrafodelista"/>
        <w:spacing w:after="0"/>
        <w:jc w:val="both"/>
        <w:rPr>
          <w:rFonts w:ascii="Arial Narrow" w:hAnsi="Arial Narrow"/>
          <w:sz w:val="24"/>
          <w:szCs w:val="24"/>
        </w:rPr>
      </w:pPr>
    </w:p>
    <w:p w:rsidR="003B1F57" w:rsidRPr="00EE7CC8" w:rsidRDefault="003B1F57" w:rsidP="003B1F57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DA7C3D" w:rsidRPr="00EE7CC8" w:rsidRDefault="00DA7C3D" w:rsidP="00905C18">
      <w:pPr>
        <w:rPr>
          <w:rFonts w:ascii="Arial Narrow" w:hAnsi="Arial Narrow"/>
          <w:sz w:val="24"/>
          <w:szCs w:val="24"/>
        </w:rPr>
      </w:pPr>
    </w:p>
    <w:sectPr w:rsidR="00DA7C3D" w:rsidRPr="00EE7CC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B8" w:rsidRDefault="00B30DB8" w:rsidP="00EE7CC8">
      <w:pPr>
        <w:spacing w:after="0" w:line="240" w:lineRule="auto"/>
      </w:pPr>
      <w:r>
        <w:separator/>
      </w:r>
    </w:p>
  </w:endnote>
  <w:endnote w:type="continuationSeparator" w:id="0">
    <w:p w:rsidR="00B30DB8" w:rsidRDefault="00B30DB8" w:rsidP="00EE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B8" w:rsidRDefault="00B30DB8" w:rsidP="00EE7CC8">
      <w:pPr>
        <w:spacing w:after="0" w:line="240" w:lineRule="auto"/>
      </w:pPr>
      <w:r>
        <w:separator/>
      </w:r>
    </w:p>
  </w:footnote>
  <w:footnote w:type="continuationSeparator" w:id="0">
    <w:p w:rsidR="00B30DB8" w:rsidRDefault="00B30DB8" w:rsidP="00EE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C8" w:rsidRDefault="00EE7CC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6047740</wp:posOffset>
          </wp:positionH>
          <wp:positionV relativeFrom="paragraph">
            <wp:posOffset>-449580</wp:posOffset>
          </wp:positionV>
          <wp:extent cx="1715135" cy="1593215"/>
          <wp:effectExtent l="0" t="0" r="0" b="6985"/>
          <wp:wrapTight wrapText="bothSides">
            <wp:wrapPolygon edited="0">
              <wp:start x="0" y="0"/>
              <wp:lineTo x="0" y="21436"/>
              <wp:lineTo x="21352" y="21436"/>
              <wp:lineTo x="2135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G_LOGOSAS-01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135" cy="159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7CC8" w:rsidRDefault="00EE7C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F4D"/>
    <w:multiLevelType w:val="hybridMultilevel"/>
    <w:tmpl w:val="9A74D46E"/>
    <w:lvl w:ilvl="0" w:tplc="076AD21C">
      <w:start w:val="3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E3868"/>
    <w:multiLevelType w:val="hybridMultilevel"/>
    <w:tmpl w:val="CECAB4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2E67"/>
    <w:multiLevelType w:val="hybridMultilevel"/>
    <w:tmpl w:val="BB1CAC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B7916"/>
    <w:multiLevelType w:val="hybridMultilevel"/>
    <w:tmpl w:val="1D40A7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A7D88"/>
    <w:multiLevelType w:val="hybridMultilevel"/>
    <w:tmpl w:val="4CEA1C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352AC"/>
    <w:multiLevelType w:val="hybridMultilevel"/>
    <w:tmpl w:val="BFDA87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E0C69"/>
    <w:multiLevelType w:val="hybridMultilevel"/>
    <w:tmpl w:val="B5726C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42D45"/>
    <w:multiLevelType w:val="hybridMultilevel"/>
    <w:tmpl w:val="BEF2DC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E38A9"/>
    <w:multiLevelType w:val="hybridMultilevel"/>
    <w:tmpl w:val="CD6C60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62A2A"/>
    <w:multiLevelType w:val="hybridMultilevel"/>
    <w:tmpl w:val="A5A40C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36F06"/>
    <w:multiLevelType w:val="hybridMultilevel"/>
    <w:tmpl w:val="183AB6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C101C"/>
    <w:multiLevelType w:val="hybridMultilevel"/>
    <w:tmpl w:val="6D68A562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D605BFC"/>
    <w:multiLevelType w:val="hybridMultilevel"/>
    <w:tmpl w:val="258604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72EED"/>
    <w:multiLevelType w:val="hybridMultilevel"/>
    <w:tmpl w:val="7A4414F4"/>
    <w:lvl w:ilvl="0" w:tplc="1620420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C5822"/>
    <w:multiLevelType w:val="hybridMultilevel"/>
    <w:tmpl w:val="B5C82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B2B85"/>
    <w:multiLevelType w:val="hybridMultilevel"/>
    <w:tmpl w:val="50449432"/>
    <w:lvl w:ilvl="0" w:tplc="0284D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  <w:num w:numId="13">
    <w:abstractNumId w:val="7"/>
  </w:num>
  <w:num w:numId="14">
    <w:abstractNumId w:val="15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A0"/>
    <w:rsid w:val="00007F96"/>
    <w:rsid w:val="00021069"/>
    <w:rsid w:val="00021F0E"/>
    <w:rsid w:val="00036DAC"/>
    <w:rsid w:val="00040EB4"/>
    <w:rsid w:val="000421CA"/>
    <w:rsid w:val="00047C18"/>
    <w:rsid w:val="00060177"/>
    <w:rsid w:val="00077789"/>
    <w:rsid w:val="00077AAF"/>
    <w:rsid w:val="000A4497"/>
    <w:rsid w:val="000D2132"/>
    <w:rsid w:val="000D49CB"/>
    <w:rsid w:val="000E0D44"/>
    <w:rsid w:val="000E3862"/>
    <w:rsid w:val="000F3C73"/>
    <w:rsid w:val="00110006"/>
    <w:rsid w:val="00111DC4"/>
    <w:rsid w:val="001166E1"/>
    <w:rsid w:val="00123B5B"/>
    <w:rsid w:val="001432AE"/>
    <w:rsid w:val="00163D05"/>
    <w:rsid w:val="00184C00"/>
    <w:rsid w:val="00191DC3"/>
    <w:rsid w:val="001A51BE"/>
    <w:rsid w:val="001B4277"/>
    <w:rsid w:val="001C2E69"/>
    <w:rsid w:val="001C3A2D"/>
    <w:rsid w:val="001C7957"/>
    <w:rsid w:val="001D4A87"/>
    <w:rsid w:val="001E0C45"/>
    <w:rsid w:val="001E6B7E"/>
    <w:rsid w:val="00200C70"/>
    <w:rsid w:val="002130FB"/>
    <w:rsid w:val="00227DEF"/>
    <w:rsid w:val="00231C94"/>
    <w:rsid w:val="00255114"/>
    <w:rsid w:val="00266313"/>
    <w:rsid w:val="00270C59"/>
    <w:rsid w:val="00270F59"/>
    <w:rsid w:val="0027116E"/>
    <w:rsid w:val="002717AA"/>
    <w:rsid w:val="002777A0"/>
    <w:rsid w:val="002844F7"/>
    <w:rsid w:val="002A5465"/>
    <w:rsid w:val="002B243A"/>
    <w:rsid w:val="002B6F91"/>
    <w:rsid w:val="002D0554"/>
    <w:rsid w:val="002D552A"/>
    <w:rsid w:val="002D70E8"/>
    <w:rsid w:val="002F0153"/>
    <w:rsid w:val="00307199"/>
    <w:rsid w:val="003268DF"/>
    <w:rsid w:val="0033130F"/>
    <w:rsid w:val="00386D21"/>
    <w:rsid w:val="003B1F57"/>
    <w:rsid w:val="003B206A"/>
    <w:rsid w:val="003B7D2A"/>
    <w:rsid w:val="003F0D6C"/>
    <w:rsid w:val="003F264C"/>
    <w:rsid w:val="003F46D4"/>
    <w:rsid w:val="003F6D87"/>
    <w:rsid w:val="0041724D"/>
    <w:rsid w:val="00417B9E"/>
    <w:rsid w:val="0042243E"/>
    <w:rsid w:val="00436EC6"/>
    <w:rsid w:val="00455008"/>
    <w:rsid w:val="00466FB5"/>
    <w:rsid w:val="00476AFB"/>
    <w:rsid w:val="004B011E"/>
    <w:rsid w:val="004B1274"/>
    <w:rsid w:val="004B19E1"/>
    <w:rsid w:val="004B648B"/>
    <w:rsid w:val="004C0A43"/>
    <w:rsid w:val="004C7CBD"/>
    <w:rsid w:val="004D6EAE"/>
    <w:rsid w:val="004E4B1F"/>
    <w:rsid w:val="004F4E25"/>
    <w:rsid w:val="00507D48"/>
    <w:rsid w:val="00515FD1"/>
    <w:rsid w:val="00522609"/>
    <w:rsid w:val="005229D2"/>
    <w:rsid w:val="00524669"/>
    <w:rsid w:val="005349A2"/>
    <w:rsid w:val="005439AB"/>
    <w:rsid w:val="005A24D1"/>
    <w:rsid w:val="005B299F"/>
    <w:rsid w:val="005B54B9"/>
    <w:rsid w:val="005F41C6"/>
    <w:rsid w:val="00613D1E"/>
    <w:rsid w:val="0062516F"/>
    <w:rsid w:val="006344B6"/>
    <w:rsid w:val="00657193"/>
    <w:rsid w:val="00660D4C"/>
    <w:rsid w:val="006612FF"/>
    <w:rsid w:val="0066447E"/>
    <w:rsid w:val="006A3347"/>
    <w:rsid w:val="00717F33"/>
    <w:rsid w:val="00721E00"/>
    <w:rsid w:val="00730CFC"/>
    <w:rsid w:val="00764738"/>
    <w:rsid w:val="00765609"/>
    <w:rsid w:val="00770A77"/>
    <w:rsid w:val="00771107"/>
    <w:rsid w:val="0078038D"/>
    <w:rsid w:val="00785702"/>
    <w:rsid w:val="007B0008"/>
    <w:rsid w:val="007B4174"/>
    <w:rsid w:val="007B4DFA"/>
    <w:rsid w:val="007E0912"/>
    <w:rsid w:val="008016B4"/>
    <w:rsid w:val="00822501"/>
    <w:rsid w:val="0082252C"/>
    <w:rsid w:val="00837BC8"/>
    <w:rsid w:val="00862DA7"/>
    <w:rsid w:val="0086390C"/>
    <w:rsid w:val="008731E9"/>
    <w:rsid w:val="0087547A"/>
    <w:rsid w:val="008A57B7"/>
    <w:rsid w:val="008B49B3"/>
    <w:rsid w:val="008C2D9A"/>
    <w:rsid w:val="008C77A6"/>
    <w:rsid w:val="008F7763"/>
    <w:rsid w:val="00905C18"/>
    <w:rsid w:val="00921689"/>
    <w:rsid w:val="00927B9A"/>
    <w:rsid w:val="00935411"/>
    <w:rsid w:val="009518BE"/>
    <w:rsid w:val="0095593B"/>
    <w:rsid w:val="0096011B"/>
    <w:rsid w:val="00967A44"/>
    <w:rsid w:val="00996B32"/>
    <w:rsid w:val="009A1D1C"/>
    <w:rsid w:val="009A28E1"/>
    <w:rsid w:val="009C3E6A"/>
    <w:rsid w:val="009E059C"/>
    <w:rsid w:val="00A13044"/>
    <w:rsid w:val="00A21372"/>
    <w:rsid w:val="00A325B6"/>
    <w:rsid w:val="00A41F03"/>
    <w:rsid w:val="00A42D07"/>
    <w:rsid w:val="00A52541"/>
    <w:rsid w:val="00A7358B"/>
    <w:rsid w:val="00A92C3B"/>
    <w:rsid w:val="00A95B3A"/>
    <w:rsid w:val="00A979B6"/>
    <w:rsid w:val="00AB10E2"/>
    <w:rsid w:val="00AC3CF4"/>
    <w:rsid w:val="00AC5F10"/>
    <w:rsid w:val="00AD2D78"/>
    <w:rsid w:val="00AD43EB"/>
    <w:rsid w:val="00AD4C2B"/>
    <w:rsid w:val="00AF6760"/>
    <w:rsid w:val="00B01E3F"/>
    <w:rsid w:val="00B02439"/>
    <w:rsid w:val="00B02CA5"/>
    <w:rsid w:val="00B10DAC"/>
    <w:rsid w:val="00B23B3B"/>
    <w:rsid w:val="00B30DB8"/>
    <w:rsid w:val="00B44222"/>
    <w:rsid w:val="00B6671F"/>
    <w:rsid w:val="00B6782D"/>
    <w:rsid w:val="00B71135"/>
    <w:rsid w:val="00B775C6"/>
    <w:rsid w:val="00B93EDB"/>
    <w:rsid w:val="00BB61FE"/>
    <w:rsid w:val="00BC5142"/>
    <w:rsid w:val="00BE0516"/>
    <w:rsid w:val="00BE47A0"/>
    <w:rsid w:val="00BF77E1"/>
    <w:rsid w:val="00C06DCA"/>
    <w:rsid w:val="00C06F72"/>
    <w:rsid w:val="00C11FB8"/>
    <w:rsid w:val="00C1252F"/>
    <w:rsid w:val="00C15C4E"/>
    <w:rsid w:val="00C22749"/>
    <w:rsid w:val="00C32E15"/>
    <w:rsid w:val="00C351BB"/>
    <w:rsid w:val="00C44113"/>
    <w:rsid w:val="00C607A0"/>
    <w:rsid w:val="00C62AE9"/>
    <w:rsid w:val="00C701FF"/>
    <w:rsid w:val="00C77941"/>
    <w:rsid w:val="00CA19B8"/>
    <w:rsid w:val="00CA21ED"/>
    <w:rsid w:val="00CB38BC"/>
    <w:rsid w:val="00CF2891"/>
    <w:rsid w:val="00D24C50"/>
    <w:rsid w:val="00D378FD"/>
    <w:rsid w:val="00D56E2B"/>
    <w:rsid w:val="00D8688D"/>
    <w:rsid w:val="00D8721A"/>
    <w:rsid w:val="00DA5EF5"/>
    <w:rsid w:val="00DA71E3"/>
    <w:rsid w:val="00DA7C3D"/>
    <w:rsid w:val="00DB69A6"/>
    <w:rsid w:val="00DC24D0"/>
    <w:rsid w:val="00DC6D9B"/>
    <w:rsid w:val="00DE279C"/>
    <w:rsid w:val="00DE3DDE"/>
    <w:rsid w:val="00DE3DF8"/>
    <w:rsid w:val="00DF1172"/>
    <w:rsid w:val="00DF46D9"/>
    <w:rsid w:val="00DF6D6C"/>
    <w:rsid w:val="00E336AF"/>
    <w:rsid w:val="00E3683A"/>
    <w:rsid w:val="00E374B0"/>
    <w:rsid w:val="00E374C0"/>
    <w:rsid w:val="00E415C2"/>
    <w:rsid w:val="00E47CDA"/>
    <w:rsid w:val="00E50E0E"/>
    <w:rsid w:val="00E77076"/>
    <w:rsid w:val="00E80CA4"/>
    <w:rsid w:val="00E870FA"/>
    <w:rsid w:val="00E970FB"/>
    <w:rsid w:val="00EA0796"/>
    <w:rsid w:val="00EA1274"/>
    <w:rsid w:val="00EC5E07"/>
    <w:rsid w:val="00ED4FD5"/>
    <w:rsid w:val="00EE2D17"/>
    <w:rsid w:val="00EE54A7"/>
    <w:rsid w:val="00EE7CC8"/>
    <w:rsid w:val="00F17C49"/>
    <w:rsid w:val="00F47235"/>
    <w:rsid w:val="00F602CC"/>
    <w:rsid w:val="00F67021"/>
    <w:rsid w:val="00F71F58"/>
    <w:rsid w:val="00F90C0F"/>
    <w:rsid w:val="00FC110B"/>
    <w:rsid w:val="00FC170B"/>
    <w:rsid w:val="00FC3C7F"/>
    <w:rsid w:val="00FC7A40"/>
    <w:rsid w:val="00FD3BE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B4718D-4D30-4546-A8EF-D4DE6FB8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7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CA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6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E7C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CC8"/>
  </w:style>
  <w:style w:type="paragraph" w:styleId="Piedepgina">
    <w:name w:val="footer"/>
    <w:basedOn w:val="Normal"/>
    <w:link w:val="PiedepginaCar"/>
    <w:uiPriority w:val="99"/>
    <w:unhideWhenUsed/>
    <w:rsid w:val="00EE7C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ALEJANDRA AGUILAR C</dc:creator>
  <cp:keywords/>
  <dc:description/>
  <cp:lastModifiedBy>CARNAVAL BQUILLA</cp:lastModifiedBy>
  <cp:revision>2</cp:revision>
  <cp:lastPrinted>2018-08-03T21:29:00Z</cp:lastPrinted>
  <dcterms:created xsi:type="dcterms:W3CDTF">2019-10-01T22:42:00Z</dcterms:created>
  <dcterms:modified xsi:type="dcterms:W3CDTF">2019-10-01T22:42:00Z</dcterms:modified>
</cp:coreProperties>
</file>